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0" w:before="0" w:lineRule="auto"/>
        <w:rPr/>
      </w:pPr>
      <w:r w:rsidDel="00000000" w:rsidR="00000000" w:rsidRPr="00000000">
        <w:rPr>
          <w:rtl w:val="0"/>
        </w:rPr>
      </w:r>
    </w:p>
    <w:p w:rsidR="00000000" w:rsidDel="00000000" w:rsidP="00000000" w:rsidRDefault="00000000" w:rsidRPr="00000000" w14:paraId="00000002">
      <w:pPr>
        <w:spacing w:after="80" w:lineRule="auto"/>
        <w:jc w:val="center"/>
        <w:rPr/>
      </w:pPr>
      <w:r w:rsidDel="00000000" w:rsidR="00000000" w:rsidRPr="00000000">
        <w:rPr>
          <w:rFonts w:ascii="Georgia" w:cs="Georgia" w:eastAsia="Georgia" w:hAnsi="Georgia"/>
          <w:b w:val="1"/>
          <w:bCs w:val="1"/>
          <w:color w:val="c0392b"/>
          <w:sz w:val="56"/>
          <w:szCs w:val="56"/>
          <w:rtl w:val="0"/>
        </w:rPr>
        <w:t xml:space="preserve">STRATEGISK ORGANISERING</w:t>
      </w:r>
      <w:r w:rsidDel="00000000" w:rsidR="00000000" w:rsidRPr="00000000">
        <w:rPr>
          <w:rtl w:val="0"/>
        </w:rPr>
      </w:r>
    </w:p>
    <w:p w:rsidR="00000000" w:rsidDel="00000000" w:rsidP="00000000" w:rsidRDefault="00000000" w:rsidRPr="00000000" w14:paraId="00000003">
      <w:pPr>
        <w:spacing w:after="400" w:lineRule="auto"/>
        <w:jc w:val="center"/>
        <w:rPr/>
      </w:pPr>
      <w:r w:rsidDel="00000000" w:rsidR="00000000" w:rsidRPr="00000000">
        <w:rPr>
          <w:rFonts w:ascii="Georgia" w:cs="Georgia" w:eastAsia="Georgia" w:hAnsi="Georgia"/>
          <w:i w:val="1"/>
          <w:iCs w:val="1"/>
          <w:color w:val="8b4513"/>
          <w:sz w:val="32"/>
          <w:szCs w:val="32"/>
          <w:rtl w:val="0"/>
        </w:rPr>
        <w:t xml:space="preserve">En handbok för organisatörer</w:t>
      </w:r>
      <w:r w:rsidDel="00000000" w:rsidR="00000000" w:rsidRPr="00000000">
        <w:rPr>
          <w:rtl w:val="0"/>
        </w:rPr>
      </w:r>
    </w:p>
    <w:tbl>
      <w:tblPr>
        <w:tblStyle w:val="Table1"/>
        <w:tblW w:w="963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38"/>
        <w:tblGridChange w:id="0">
          <w:tblGrid>
            <w:gridCol w:w="9638"/>
          </w:tblGrid>
        </w:tblGridChange>
      </w:tblGrid>
      <w:tr>
        <w:trPr>
          <w:cantSplit w:val="0"/>
          <w:tblHeader w:val="0"/>
        </w:trPr>
        <w:tc>
          <w:tcPr>
            <w:tcBorders>
              <w:top w:color="c0392b" w:space="0" w:sz="12" w:val="single"/>
              <w:left w:color="000000" w:space="0" w:sz="0" w:val="nil"/>
              <w:bottom w:color="c0392b" w:space="0" w:sz="12" w:val="single"/>
              <w:right w:color="000000" w:space="0" w:sz="0" w:val="nil"/>
            </w:tcBorders>
            <w:shd w:fill="e8d5b7" w:val="clear"/>
            <w:tcMar>
              <w:top w:w="300.0" w:type="dxa"/>
              <w:left w:w="400.0" w:type="dxa"/>
              <w:bottom w:w="300.0" w:type="dxa"/>
              <w:right w:w="400.0" w:type="dxa"/>
            </w:tcMar>
          </w:tcPr>
          <w:p w:rsidR="00000000" w:rsidDel="00000000" w:rsidP="00000000" w:rsidRDefault="00000000" w:rsidRPr="00000000" w14:paraId="00000004">
            <w:pPr>
              <w:spacing w:after="80" w:lineRule="auto"/>
              <w:jc w:val="center"/>
              <w:rPr/>
            </w:pPr>
            <w:r w:rsidDel="00000000" w:rsidR="00000000" w:rsidRPr="00000000">
              <w:rPr>
                <w:rFonts w:ascii="Georgia" w:cs="Georgia" w:eastAsia="Georgia" w:hAnsi="Georgia"/>
                <w:i w:val="1"/>
                <w:iCs w:val="1"/>
                <w:color w:val="2c2c2c"/>
                <w:sz w:val="26"/>
                <w:szCs w:val="26"/>
                <w:rtl w:val="0"/>
              </w:rPr>
              <w:t xml:space="preserve">Hur arbetare bygger kollektiv styrka,</w:t>
            </w:r>
            <w:r w:rsidDel="00000000" w:rsidR="00000000" w:rsidRPr="00000000">
              <w:rPr>
                <w:rtl w:val="0"/>
              </w:rPr>
            </w:r>
          </w:p>
          <w:p w:rsidR="00000000" w:rsidDel="00000000" w:rsidP="00000000" w:rsidRDefault="00000000" w:rsidRPr="00000000" w14:paraId="00000005">
            <w:pPr>
              <w:jc w:val="center"/>
              <w:rPr/>
            </w:pPr>
            <w:r w:rsidDel="00000000" w:rsidR="00000000" w:rsidRPr="00000000">
              <w:rPr>
                <w:rFonts w:ascii="Georgia" w:cs="Georgia" w:eastAsia="Georgia" w:hAnsi="Georgia"/>
                <w:i w:val="1"/>
                <w:iCs w:val="1"/>
                <w:color w:val="2c2c2c"/>
                <w:sz w:val="26"/>
                <w:szCs w:val="26"/>
                <w:rtl w:val="0"/>
              </w:rPr>
              <w:t xml:space="preserve">förändrar arbetsplatser och flyttar makt</w:t>
            </w:r>
            <w:r w:rsidDel="00000000" w:rsidR="00000000" w:rsidRPr="00000000">
              <w:rPr>
                <w:rtl w:val="0"/>
              </w:rPr>
            </w:r>
          </w:p>
        </w:tc>
      </w:tr>
    </w:tbl>
    <w:p w:rsidR="00000000" w:rsidDel="00000000" w:rsidP="00000000" w:rsidRDefault="00000000" w:rsidRPr="00000000" w14:paraId="00000006">
      <w:pPr>
        <w:spacing w:after="3000" w:before="0" w:lineRule="auto"/>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Skriven av Erik Dullbo för Podcasten Kommissionen</w:t>
      </w:r>
    </w:p>
    <w:p w:rsidR="00000000" w:rsidDel="00000000" w:rsidP="00000000" w:rsidRDefault="00000000" w:rsidRPr="00000000" w14:paraId="0000001E">
      <w:pPr>
        <w:pStyle w:val="Heading1"/>
        <w:pBdr>
          <w:bottom w:color="c0392b" w:space="4" w:sz="8" w:val="single"/>
        </w:pBdr>
        <w:spacing w:after="160" w:before="360" w:lineRule="auto"/>
        <w:rPr/>
      </w:pPr>
      <w:r w:rsidDel="00000000" w:rsidR="00000000" w:rsidRPr="00000000">
        <w:rPr>
          <w:rFonts w:ascii="Georgia" w:cs="Georgia" w:eastAsia="Georgia" w:hAnsi="Georgia"/>
          <w:b w:val="1"/>
          <w:bCs w:val="1"/>
          <w:color w:val="c0392b"/>
          <w:sz w:val="40"/>
          <w:szCs w:val="40"/>
          <w:rtl w:val="0"/>
        </w:rPr>
        <w:t xml:space="preserve">Förord</w:t>
      </w:r>
      <w:r w:rsidDel="00000000" w:rsidR="00000000" w:rsidRPr="00000000">
        <w:rPr>
          <w:rtl w:val="0"/>
        </w:rPr>
      </w:r>
    </w:p>
    <w:p w:rsidR="00000000" w:rsidDel="00000000" w:rsidP="00000000" w:rsidRDefault="00000000" w:rsidRPr="00000000" w14:paraId="0000001F">
      <w:pPr>
        <w:spacing w:after="120" w:before="60" w:line="320" w:lineRule="auto"/>
        <w:jc w:val="both"/>
        <w:rPr/>
      </w:pPr>
      <w:r w:rsidDel="00000000" w:rsidR="00000000" w:rsidRPr="00000000">
        <w:rPr>
          <w:rFonts w:ascii="Arial" w:cs="Arial" w:eastAsia="Arial" w:hAnsi="Arial"/>
          <w:color w:val="2c2c2c"/>
          <w:sz w:val="22"/>
          <w:szCs w:val="22"/>
          <w:rtl w:val="0"/>
        </w:rPr>
        <w:t xml:space="preserve">Den här boken är skriven för människor som vill förändra sina arbetsplatser.</w:t>
      </w:r>
      <w:r w:rsidDel="00000000" w:rsidR="00000000" w:rsidRPr="00000000">
        <w:rPr>
          <w:rtl w:val="0"/>
        </w:rPr>
      </w:r>
    </w:p>
    <w:p w:rsidR="00000000" w:rsidDel="00000000" w:rsidP="00000000" w:rsidRDefault="00000000" w:rsidRPr="00000000" w14:paraId="00000020">
      <w:pPr>
        <w:spacing w:after="120" w:before="60" w:line="320" w:lineRule="auto"/>
        <w:jc w:val="both"/>
        <w:rPr/>
      </w:pPr>
      <w:r w:rsidDel="00000000" w:rsidR="00000000" w:rsidRPr="00000000">
        <w:rPr>
          <w:rFonts w:ascii="Arial" w:cs="Arial" w:eastAsia="Arial" w:hAnsi="Arial"/>
          <w:color w:val="2c2c2c"/>
          <w:sz w:val="22"/>
          <w:szCs w:val="22"/>
          <w:rtl w:val="0"/>
        </w:rPr>
        <w:t xml:space="preserve">Inte genom individuella lösningar, inte genom att vänta på någon annan, utan genom att organisera sig tillsammans.</w:t>
      </w:r>
      <w:r w:rsidDel="00000000" w:rsidR="00000000" w:rsidRPr="00000000">
        <w:rPr>
          <w:rtl w:val="0"/>
        </w:rPr>
      </w:r>
    </w:p>
    <w:p w:rsidR="00000000" w:rsidDel="00000000" w:rsidP="00000000" w:rsidRDefault="00000000" w:rsidRPr="00000000" w14:paraId="00000021">
      <w:pPr>
        <w:spacing w:after="120" w:before="60" w:line="320" w:lineRule="auto"/>
        <w:jc w:val="both"/>
        <w:rPr/>
      </w:pPr>
      <w:r w:rsidDel="00000000" w:rsidR="00000000" w:rsidRPr="00000000">
        <w:rPr>
          <w:rFonts w:ascii="Arial" w:cs="Arial" w:eastAsia="Arial" w:hAnsi="Arial"/>
          <w:color w:val="2c2c2c"/>
          <w:sz w:val="22"/>
          <w:szCs w:val="22"/>
          <w:rtl w:val="0"/>
        </w:rPr>
        <w:t xml:space="preserve">Den är skriven för arbetare, förtroendevalda, organisatörer och alla som i praktiken vill förstå hur makt byggs, förskjuts och används på arbetsplatser. Den är inte tänkt som enbart något teoretiskt, utan som ett verktyg. En handbok att hålla i handen när vardagen på jobbet skaver, när orättvisor visar sig och när känslan av maktlöshet börjar ta över.</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320" w:lineRule="auto"/>
        <w:ind w:left="0" w:right="0" w:firstLine="0"/>
        <w:jc w:val="both"/>
        <w:rPr>
          <w:color w:val="2c2c2c"/>
        </w:rPr>
      </w:pPr>
      <w:r w:rsidDel="00000000" w:rsidR="00000000" w:rsidRPr="00000000">
        <w:rPr>
          <w:color w:val="2c2c2c"/>
          <w:rtl w:val="0"/>
        </w:rPr>
        <w:t xml:space="preserve">Organisering handlar inte om att skapa konflikter. Det handlar om att synliggöra de konflikter som redan finns, men som ofta presenteras som individuella problem, missförstånd eller tekniska frågor. Den här boken utgår från en enkel insikt: arbetsplatsen är en politisk arena. Varje beslut om bemanning, schemaläggning, arbetsmetoder, lönesättning, tempo och arbetsmiljö är politiska beslut – även när de presenteras som neutrala eller administrativa.</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320" w:lineRule="auto"/>
        <w:ind w:left="0" w:right="0" w:firstLine="0"/>
        <w:jc w:val="both"/>
        <w:rPr>
          <w:color w:val="2c2c2c"/>
        </w:rPr>
      </w:pPr>
      <w:r w:rsidDel="00000000" w:rsidR="00000000" w:rsidRPr="00000000">
        <w:rPr>
          <w:color w:val="2c2c2c"/>
          <w:rtl w:val="0"/>
        </w:rPr>
        <w:t xml:space="preserve">Samtidigt är makt aldrig jämnt fördelad. Den är ojämnt fördelad mellan arbetsgivare och arbetstagare, men också mellan olika grupper av arbetstagare. Klass, kön, anställningsform, etnicitet och ålder påverkar vem som har handlingsutrymme, vem som blir lyssnad på och vem som förväntas anpassa sig. Därför genomsyras denna handbok av ett jämlikhets- och jämställdhetsperspektiv. Inte som ett sidospår, utan som en del av organiseringsarbetets kärna.</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320" w:lineRule="auto"/>
        <w:ind w:left="0" w:right="0" w:firstLine="0"/>
        <w:jc w:val="both"/>
        <w:rPr>
          <w:color w:val="2c2c2c"/>
        </w:rPr>
      </w:pPr>
      <w:r w:rsidDel="00000000" w:rsidR="00000000" w:rsidRPr="00000000">
        <w:rPr>
          <w:color w:val="2c2c2c"/>
          <w:rtl w:val="0"/>
        </w:rPr>
        <w:t xml:space="preserve">Den här handboken visar steg för steg hur människor kan gå från att vara oorganiserade till att bygga kollektiv styrka. Hur samtal blir handling. Hur handling blir makt. Och hur segrar kan vinnas – och försvaras över tid.</w:t>
      </w:r>
    </w:p>
    <w:p w:rsidR="00000000" w:rsidDel="00000000" w:rsidP="00000000" w:rsidRDefault="00000000" w:rsidRPr="00000000" w14:paraId="00000025">
      <w:pPr>
        <w:spacing w:after="120" w:before="60" w:line="320" w:lineRule="auto"/>
        <w:jc w:val="both"/>
        <w:rPr/>
      </w:pPr>
      <w:r w:rsidDel="00000000" w:rsidR="00000000" w:rsidRPr="00000000">
        <w:rPr>
          <w:rFonts w:ascii="Arial" w:cs="Arial" w:eastAsia="Arial" w:hAnsi="Arial"/>
          <w:color w:val="2c2c2c"/>
          <w:sz w:val="22"/>
          <w:szCs w:val="22"/>
          <w:rtl w:val="0"/>
        </w:rPr>
        <w:t xml:space="preserve">Handboken genomsyras av ett jämlikhets- och jämställdhetsperspektiv – inte som ett sidospår, utan som en del av organiseringsarbetets kärna.</w:t>
      </w:r>
      <w:r w:rsidDel="00000000" w:rsidR="00000000" w:rsidRPr="00000000">
        <w:rPr>
          <w:rtl w:val="0"/>
        </w:rPr>
      </w:r>
    </w:p>
    <w:p w:rsidR="00000000" w:rsidDel="00000000" w:rsidP="00000000" w:rsidRDefault="00000000" w:rsidRPr="00000000" w14:paraId="00000026">
      <w:pPr>
        <w:rPr/>
      </w:pPr>
      <w:r w:rsidDel="00000000" w:rsidR="00000000" w:rsidRPr="00000000">
        <w:br w:type="page"/>
      </w:r>
      <w:r w:rsidDel="00000000" w:rsidR="00000000" w:rsidRPr="00000000">
        <w:rPr>
          <w:rtl w:val="0"/>
        </w:rPr>
      </w:r>
    </w:p>
    <w:p w:rsidR="00000000" w:rsidDel="00000000" w:rsidP="00000000" w:rsidRDefault="00000000" w:rsidRPr="00000000" w14:paraId="00000027">
      <w:pPr>
        <w:pStyle w:val="Heading1"/>
        <w:pBdr>
          <w:bottom w:color="c0392b" w:space="4" w:sz="8" w:val="single"/>
        </w:pBdr>
        <w:spacing w:after="160" w:before="360" w:lineRule="auto"/>
        <w:rPr/>
      </w:pPr>
      <w:r w:rsidDel="00000000" w:rsidR="00000000" w:rsidRPr="00000000">
        <w:rPr>
          <w:rFonts w:ascii="Georgia" w:cs="Georgia" w:eastAsia="Georgia" w:hAnsi="Georgia"/>
          <w:b w:val="1"/>
          <w:bCs w:val="1"/>
          <w:color w:val="c0392b"/>
          <w:sz w:val="40"/>
          <w:szCs w:val="40"/>
          <w:rtl w:val="0"/>
        </w:rPr>
        <w:t xml:space="preserve">Kapitel 1 – Varför organisering</w:t>
      </w:r>
      <w:r w:rsidDel="00000000" w:rsidR="00000000" w:rsidRPr="00000000">
        <w:rPr>
          <w:rtl w:val="0"/>
        </w:rPr>
      </w:r>
    </w:p>
    <w:p w:rsidR="00000000" w:rsidDel="00000000" w:rsidP="00000000" w:rsidRDefault="00000000" w:rsidRPr="00000000" w14:paraId="00000028">
      <w:pPr>
        <w:spacing w:after="120" w:before="60" w:line="320" w:lineRule="auto"/>
        <w:jc w:val="both"/>
        <w:rPr/>
      </w:pPr>
      <w:r w:rsidDel="00000000" w:rsidR="00000000" w:rsidRPr="00000000">
        <w:rPr>
          <w:rFonts w:ascii="Arial" w:cs="Arial" w:eastAsia="Arial" w:hAnsi="Arial"/>
          <w:color w:val="2c2c2c"/>
          <w:sz w:val="22"/>
          <w:szCs w:val="22"/>
          <w:rtl w:val="0"/>
        </w:rPr>
        <w:t xml:space="preserve">De flesta människor upplever problem på jobbet. För hög arbetsbelastning, otydliga krav, stress, låga löner, osäkra scheman, brist på inflytande eller en arbetsmiljö som långsamt bryter ner kroppen. Ofta beskrivs dessa problem som individuella: att man själv inte räcker till, att man borde vara mer flexibel, mer effektiv eller mindre känslig.</w:t>
      </w:r>
      <w:r w:rsidDel="00000000" w:rsidR="00000000" w:rsidRPr="00000000">
        <w:rPr>
          <w:rtl w:val="0"/>
        </w:rPr>
      </w:r>
    </w:p>
    <w:p w:rsidR="00000000" w:rsidDel="00000000" w:rsidP="00000000" w:rsidRDefault="00000000" w:rsidRPr="00000000" w14:paraId="00000029">
      <w:pPr>
        <w:spacing w:after="120" w:before="60" w:line="320" w:lineRule="auto"/>
        <w:jc w:val="both"/>
        <w:rPr/>
      </w:pPr>
      <w:r w:rsidDel="00000000" w:rsidR="00000000" w:rsidRPr="00000000">
        <w:rPr>
          <w:rFonts w:ascii="Arial" w:cs="Arial" w:eastAsia="Arial" w:hAnsi="Arial"/>
          <w:color w:val="2c2c2c"/>
          <w:sz w:val="22"/>
          <w:szCs w:val="22"/>
          <w:rtl w:val="0"/>
        </w:rPr>
        <w:t xml:space="preserve">Men problemen är sällan individuella. De är kollektiva till sin natur.</w:t>
      </w:r>
      <w:r w:rsidDel="00000000" w:rsidR="00000000" w:rsidRPr="00000000">
        <w:rPr>
          <w:rtl w:val="0"/>
        </w:rPr>
      </w:r>
    </w:p>
    <w:p w:rsidR="00000000" w:rsidDel="00000000" w:rsidP="00000000" w:rsidRDefault="00000000" w:rsidRPr="00000000" w14:paraId="0000002A">
      <w:pPr>
        <w:spacing w:after="120" w:before="60" w:line="320" w:lineRule="auto"/>
        <w:jc w:val="both"/>
        <w:rPr/>
      </w:pPr>
      <w:r w:rsidDel="00000000" w:rsidR="00000000" w:rsidRPr="00000000">
        <w:rPr>
          <w:rFonts w:ascii="Arial" w:cs="Arial" w:eastAsia="Arial" w:hAnsi="Arial"/>
          <w:color w:val="2c2c2c"/>
          <w:sz w:val="22"/>
          <w:szCs w:val="22"/>
          <w:rtl w:val="0"/>
        </w:rPr>
        <w:t xml:space="preserve">När många upplever samma sak är det inte längre ett personligt misslyckande, utan ett uttryck för hur arbetet är organiserat. Organisering börjar i just den insikten: att det som känns privat ofta är politiskt, och att det som upplevs som personligt kan lösas gemensamt.</w:t>
      </w:r>
      <w:r w:rsidDel="00000000" w:rsidR="00000000" w:rsidRPr="00000000">
        <w:rPr>
          <w:rtl w:val="0"/>
        </w:rPr>
      </w:r>
    </w:p>
    <w:p w:rsidR="00000000" w:rsidDel="00000000" w:rsidP="00000000" w:rsidRDefault="00000000" w:rsidRPr="00000000" w14:paraId="0000002B">
      <w:pPr>
        <w:spacing w:after="120" w:before="60" w:line="320" w:lineRule="auto"/>
        <w:jc w:val="both"/>
        <w:rPr/>
      </w:pPr>
      <w:r w:rsidDel="00000000" w:rsidR="00000000" w:rsidRPr="00000000">
        <w:rPr>
          <w:rFonts w:ascii="Arial" w:cs="Arial" w:eastAsia="Arial" w:hAnsi="Arial"/>
          <w:color w:val="2c2c2c"/>
          <w:sz w:val="22"/>
          <w:szCs w:val="22"/>
          <w:rtl w:val="0"/>
        </w:rPr>
        <w:t xml:space="preserve">Arbetsplatsen är inte en neutral plats. Det är en plats där intressen står mot varandra. Arbetsgivaren har ett intresse av kontroll, effektivitet och kostnadsminimering. Arbetstagare har ett intresse av rimliga villkor, inflytande och ett hållbart arbetsliv. Dessa intressen sammanfaller ibland – men ofta gör de inte det.</w:t>
      </w:r>
      <w:r w:rsidDel="00000000" w:rsidR="00000000" w:rsidRPr="00000000">
        <w:rPr>
          <w:rtl w:val="0"/>
        </w:rPr>
      </w:r>
    </w:p>
    <w:p w:rsidR="00000000" w:rsidDel="00000000" w:rsidP="00000000" w:rsidRDefault="00000000" w:rsidRPr="00000000" w14:paraId="0000002C">
      <w:pPr>
        <w:spacing w:after="120" w:before="60" w:line="320" w:lineRule="auto"/>
        <w:jc w:val="both"/>
        <w:rPr/>
      </w:pPr>
      <w:r w:rsidDel="00000000" w:rsidR="00000000" w:rsidRPr="00000000">
        <w:rPr>
          <w:rFonts w:ascii="Arial" w:cs="Arial" w:eastAsia="Arial" w:hAnsi="Arial"/>
          <w:color w:val="2c2c2c"/>
          <w:sz w:val="22"/>
          <w:szCs w:val="22"/>
          <w:rtl w:val="0"/>
        </w:rPr>
        <w:t xml:space="preserve">När arbetsgivare talar om "nödvändiga effektiviseringar", "verksamhetens behov" eller "ekonomiska realiteter" presenteras beslut som om de vore tekniska och oundvikliga. Organisering handlar om att synliggöra att dessa beslut alltid är val – och att andra val är möjliga.</w:t>
      </w:r>
      <w:r w:rsidDel="00000000" w:rsidR="00000000" w:rsidRPr="00000000">
        <w:rPr>
          <w:rtl w:val="0"/>
        </w:rPr>
      </w:r>
    </w:p>
    <w:p w:rsidR="00000000" w:rsidDel="00000000" w:rsidP="00000000" w:rsidRDefault="00000000" w:rsidRPr="00000000" w14:paraId="0000002D">
      <w:pPr>
        <w:spacing w:after="120" w:before="60" w:line="320" w:lineRule="auto"/>
        <w:jc w:val="both"/>
        <w:rPr/>
      </w:pPr>
      <w:r w:rsidDel="00000000" w:rsidR="00000000" w:rsidRPr="00000000">
        <w:rPr>
          <w:rFonts w:ascii="Arial" w:cs="Arial" w:eastAsia="Arial" w:hAnsi="Arial"/>
          <w:color w:val="2c2c2c"/>
          <w:sz w:val="22"/>
          <w:szCs w:val="22"/>
          <w:rtl w:val="0"/>
        </w:rPr>
        <w:t xml:space="preserve">Här blir jämlikhet och jämställdhet centrala. Beslut på arbetsplatsen slår inte lika mot alla. Kvinnor, visstidsanställda, deltidsarbetande och underrepresenterade grupper bär ofta en större del av konsekvenserna: osäkrare scheman, sämre löneutveckling, högre belastning och mindre inflytande. Organisering utan ett medvetet jämlikhetsperspektiv riskerar att reproducera samma ojämlikheter som redan finns.</w:t>
      </w:r>
      <w:r w:rsidDel="00000000" w:rsidR="00000000" w:rsidRPr="00000000">
        <w:rPr>
          <w:rtl w:val="0"/>
        </w:rPr>
      </w:r>
    </w:p>
    <w:p w:rsidR="00000000" w:rsidDel="00000000" w:rsidP="00000000" w:rsidRDefault="00000000" w:rsidRPr="00000000" w14:paraId="0000002E">
      <w:pPr>
        <w:spacing w:after="120" w:before="60" w:line="320" w:lineRule="auto"/>
        <w:jc w:val="both"/>
        <w:rPr/>
      </w:pPr>
      <w:r w:rsidDel="00000000" w:rsidR="00000000" w:rsidRPr="00000000">
        <w:rPr>
          <w:rFonts w:ascii="Arial" w:cs="Arial" w:eastAsia="Arial" w:hAnsi="Arial"/>
          <w:color w:val="2c2c2c"/>
          <w:sz w:val="22"/>
          <w:szCs w:val="22"/>
          <w:rtl w:val="0"/>
        </w:rPr>
        <w:t xml:space="preserve">Att organisera sig är därför inte bara ett sätt att förbättra villkoren här och nu. Det är ett sätt att demokratisera arbetsplatsen.</w:t>
      </w:r>
      <w:r w:rsidDel="00000000" w:rsidR="00000000" w:rsidRPr="00000000">
        <w:rPr>
          <w:rtl w:val="0"/>
        </w:rPr>
      </w:r>
    </w:p>
    <w:p w:rsidR="00000000" w:rsidDel="00000000" w:rsidP="00000000" w:rsidRDefault="00000000" w:rsidRPr="00000000" w14:paraId="0000002F">
      <w:pPr>
        <w:spacing w:after="80" w:before="0" w:lineRule="auto"/>
        <w:rPr/>
      </w:pPr>
      <w:r w:rsidDel="00000000" w:rsidR="00000000" w:rsidRPr="00000000">
        <w:rPr>
          <w:rtl w:val="0"/>
        </w:rPr>
      </w:r>
    </w:p>
    <w:tbl>
      <w:tblPr>
        <w:tblStyle w:val="Table2"/>
        <w:tblW w:w="9638.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9638"/>
        <w:tblGridChange w:id="0">
          <w:tblGrid>
            <w:gridCol w:w="9638"/>
          </w:tblGrid>
        </w:tblGridChange>
      </w:tblGrid>
      <w:tr>
        <w:trPr>
          <w:cantSplit w:val="0"/>
          <w:tblHeader w:val="0"/>
        </w:trPr>
        <w:tc>
          <w:tcPr>
            <w:tcBorders>
              <w:top w:color="d5c4a8" w:space="0" w:sz="4" w:val="single"/>
              <w:left w:color="c0392b" w:space="0" w:sz="28" w:val="single"/>
              <w:bottom w:color="d5c4a8" w:space="0" w:sz="4" w:val="single"/>
              <w:right w:color="d5c4a8" w:space="0" w:sz="4" w:val="single"/>
            </w:tcBorders>
            <w:shd w:fill="fdf6ec" w:val="clear"/>
            <w:tcMar>
              <w:top w:w="160.0" w:type="dxa"/>
              <w:left w:w="240.0" w:type="dxa"/>
              <w:bottom w:w="160.0" w:type="dxa"/>
              <w:right w:w="240.0" w:type="dxa"/>
            </w:tcMar>
          </w:tcPr>
          <w:p w:rsidR="00000000" w:rsidDel="00000000" w:rsidP="00000000" w:rsidRDefault="00000000" w:rsidRPr="00000000" w14:paraId="00000030">
            <w:pPr>
              <w:spacing w:after="0" w:lineRule="auto"/>
              <w:rPr/>
            </w:pPr>
            <w:r w:rsidDel="00000000" w:rsidR="00000000" w:rsidRPr="00000000">
              <w:rPr>
                <w:rFonts w:ascii="Arial" w:cs="Arial" w:eastAsia="Arial" w:hAnsi="Arial"/>
                <w:i w:val="1"/>
                <w:iCs w:val="1"/>
                <w:color w:val="8b4513"/>
                <w:sz w:val="21"/>
                <w:szCs w:val="21"/>
                <w:rtl w:val="0"/>
              </w:rPr>
              <w:t xml:space="preserve">💡  Det som känns privat är ofta politiskt – och det som upplevs som personligt kan lösas gemensamt.</w:t>
            </w:r>
            <w:r w:rsidDel="00000000" w:rsidR="00000000" w:rsidRPr="00000000">
              <w:rPr>
                <w:rtl w:val="0"/>
              </w:rPr>
            </w:r>
          </w:p>
        </w:tc>
      </w:tr>
    </w:tbl>
    <w:p w:rsidR="00000000" w:rsidDel="00000000" w:rsidP="00000000" w:rsidRDefault="00000000" w:rsidRPr="00000000" w14:paraId="00000031">
      <w:pPr>
        <w:rPr/>
      </w:pPr>
      <w:r w:rsidDel="00000000" w:rsidR="00000000" w:rsidRPr="00000000">
        <w:br w:type="page"/>
      </w:r>
      <w:r w:rsidDel="00000000" w:rsidR="00000000" w:rsidRPr="00000000">
        <w:rPr>
          <w:rtl w:val="0"/>
        </w:rPr>
      </w:r>
    </w:p>
    <w:p w:rsidR="00000000" w:rsidDel="00000000" w:rsidP="00000000" w:rsidRDefault="00000000" w:rsidRPr="00000000" w14:paraId="00000032">
      <w:pPr>
        <w:pStyle w:val="Heading1"/>
        <w:pBdr>
          <w:bottom w:color="c0392b" w:space="4" w:sz="8" w:val="single"/>
        </w:pBdr>
        <w:spacing w:after="160" w:before="360" w:lineRule="auto"/>
        <w:rPr/>
      </w:pPr>
      <w:r w:rsidDel="00000000" w:rsidR="00000000" w:rsidRPr="00000000">
        <w:rPr>
          <w:rFonts w:ascii="Georgia" w:cs="Georgia" w:eastAsia="Georgia" w:hAnsi="Georgia"/>
          <w:b w:val="1"/>
          <w:bCs w:val="1"/>
          <w:color w:val="c0392b"/>
          <w:sz w:val="40"/>
          <w:szCs w:val="40"/>
          <w:rtl w:val="0"/>
        </w:rPr>
        <w:t xml:space="preserve">Kapitel 2 – Vad är strategisk organisering</w:t>
      </w:r>
      <w:r w:rsidDel="00000000" w:rsidR="00000000" w:rsidRPr="00000000">
        <w:rPr>
          <w:rtl w:val="0"/>
        </w:rPr>
      </w:r>
    </w:p>
    <w:p w:rsidR="00000000" w:rsidDel="00000000" w:rsidP="00000000" w:rsidRDefault="00000000" w:rsidRPr="00000000" w14:paraId="00000033">
      <w:pPr>
        <w:spacing w:after="120" w:before="60" w:line="320" w:lineRule="auto"/>
        <w:jc w:val="both"/>
        <w:rPr/>
      </w:pPr>
      <w:r w:rsidDel="00000000" w:rsidR="00000000" w:rsidRPr="00000000">
        <w:rPr>
          <w:rFonts w:ascii="Arial" w:cs="Arial" w:eastAsia="Arial" w:hAnsi="Arial"/>
          <w:color w:val="2c2c2c"/>
          <w:sz w:val="22"/>
          <w:szCs w:val="22"/>
          <w:rtl w:val="0"/>
        </w:rPr>
        <w:t xml:space="preserve">Strategisk organisering är ett arbetssätt som utgår från att verklig förändring kräver kollektiv styrka. Det räcker inte att vara medlem i ett fackförbund. Det räcker inte att ha rätten på sin sida. Makt måste byggas, förankras och användas.</w:t>
      </w:r>
      <w:r w:rsidDel="00000000" w:rsidR="00000000" w:rsidRPr="00000000">
        <w:rPr>
          <w:rtl w:val="0"/>
        </w:rPr>
      </w:r>
    </w:p>
    <w:p w:rsidR="00000000" w:rsidDel="00000000" w:rsidP="00000000" w:rsidRDefault="00000000" w:rsidRPr="00000000" w14:paraId="00000034">
      <w:pPr>
        <w:spacing w:after="120" w:before="60" w:line="320" w:lineRule="auto"/>
        <w:jc w:val="both"/>
        <w:rPr/>
      </w:pPr>
      <w:r w:rsidDel="00000000" w:rsidR="00000000" w:rsidRPr="00000000">
        <w:rPr>
          <w:rFonts w:ascii="Arial" w:cs="Arial" w:eastAsia="Arial" w:hAnsi="Arial"/>
          <w:color w:val="2c2c2c"/>
          <w:sz w:val="22"/>
          <w:szCs w:val="22"/>
          <w:rtl w:val="0"/>
        </w:rPr>
        <w:t xml:space="preserve">Många fackliga organisationer har historiskt arbetat förvaltande: man hanterar ärenden, driver förhandlingar, svarar på problem när de uppstår. Det arbetet är viktigt, men det räcker inte på arbetsplatser där engagemanget är lågt och maktbalansen kraftigt lutar åt arbetsgivarens håll.</w:t>
      </w:r>
      <w:r w:rsidDel="00000000" w:rsidR="00000000" w:rsidRPr="00000000">
        <w:rPr>
          <w:rtl w:val="0"/>
        </w:rPr>
      </w:r>
    </w:p>
    <w:p w:rsidR="00000000" w:rsidDel="00000000" w:rsidP="00000000" w:rsidRDefault="00000000" w:rsidRPr="00000000" w14:paraId="00000035">
      <w:pPr>
        <w:spacing w:after="120" w:before="60" w:line="320" w:lineRule="auto"/>
        <w:jc w:val="both"/>
        <w:rPr/>
      </w:pPr>
      <w:r w:rsidDel="00000000" w:rsidR="00000000" w:rsidRPr="00000000">
        <w:rPr>
          <w:rFonts w:ascii="Arial" w:cs="Arial" w:eastAsia="Arial" w:hAnsi="Arial"/>
          <w:color w:val="2c2c2c"/>
          <w:sz w:val="22"/>
          <w:szCs w:val="22"/>
          <w:rtl w:val="0"/>
        </w:rPr>
        <w:t xml:space="preserve">Strategisk organisering skiljer sig genom att sätta fokus på deltagande, engagemang och relationer. Målet är inte att lösa problem åt människor, utan att människor tillsammans ska utveckla sin egen förmåga att förändra sin situation.</w:t>
      </w:r>
      <w:r w:rsidDel="00000000" w:rsidR="00000000" w:rsidRPr="00000000">
        <w:rPr>
          <w:rtl w:val="0"/>
        </w:rPr>
      </w:r>
    </w:p>
    <w:p w:rsidR="00000000" w:rsidDel="00000000" w:rsidP="00000000" w:rsidRDefault="00000000" w:rsidRPr="00000000" w14:paraId="00000036">
      <w:pPr>
        <w:spacing w:after="120" w:before="60" w:line="320" w:lineRule="auto"/>
        <w:jc w:val="both"/>
        <w:rPr/>
      </w:pPr>
      <w:r w:rsidDel="00000000" w:rsidR="00000000" w:rsidRPr="00000000">
        <w:rPr>
          <w:rFonts w:ascii="Arial" w:cs="Arial" w:eastAsia="Arial" w:hAnsi="Arial"/>
          <w:color w:val="2c2c2c"/>
          <w:sz w:val="22"/>
          <w:szCs w:val="22"/>
          <w:rtl w:val="0"/>
        </w:rPr>
        <w:t xml:space="preserve">Kärnan i strategisk organisering är förflyttning. Från passivitet till aktivitet. Från uppgivenhet till handlingskraft. Från "det går ändå inte" till "vi kan göra något tillsammans".</w:t>
      </w:r>
      <w:r w:rsidDel="00000000" w:rsidR="00000000" w:rsidRPr="00000000">
        <w:rPr>
          <w:rtl w:val="0"/>
        </w:rPr>
      </w:r>
    </w:p>
    <w:p w:rsidR="00000000" w:rsidDel="00000000" w:rsidP="00000000" w:rsidRDefault="00000000" w:rsidRPr="00000000" w14:paraId="00000037">
      <w:pPr>
        <w:spacing w:after="120" w:before="60" w:line="320" w:lineRule="auto"/>
        <w:jc w:val="both"/>
        <w:rPr/>
      </w:pPr>
      <w:r w:rsidDel="00000000" w:rsidR="00000000" w:rsidRPr="00000000">
        <w:rPr>
          <w:rFonts w:ascii="Arial" w:cs="Arial" w:eastAsia="Arial" w:hAnsi="Arial"/>
          <w:color w:val="2c2c2c"/>
          <w:sz w:val="22"/>
          <w:szCs w:val="22"/>
          <w:rtl w:val="0"/>
        </w:rPr>
        <w:t xml:space="preserve">Detta sker inte genom information i första hand, utan genom samtal. Samtal som tar människors erfarenheter på allvar, som synliggör gemensamma problem och som bjuder in till att vara en del av lösningen.</w:t>
      </w:r>
      <w:r w:rsidDel="00000000" w:rsidR="00000000" w:rsidRPr="00000000">
        <w:rPr>
          <w:rtl w:val="0"/>
        </w:rPr>
      </w:r>
    </w:p>
    <w:p w:rsidR="00000000" w:rsidDel="00000000" w:rsidP="00000000" w:rsidRDefault="00000000" w:rsidRPr="00000000" w14:paraId="00000038">
      <w:pPr>
        <w:spacing w:after="120" w:before="60" w:line="320" w:lineRule="auto"/>
        <w:jc w:val="both"/>
        <w:rPr/>
      </w:pPr>
      <w:r w:rsidDel="00000000" w:rsidR="00000000" w:rsidRPr="00000000">
        <w:rPr>
          <w:rFonts w:ascii="Arial" w:cs="Arial" w:eastAsia="Arial" w:hAnsi="Arial"/>
          <w:color w:val="2c2c2c"/>
          <w:sz w:val="22"/>
          <w:szCs w:val="22"/>
          <w:rtl w:val="0"/>
        </w:rPr>
        <w:t xml:space="preserve">Strategisk organisering är metodisk. Den bygger på kartläggning, analys och planering. Den utgår från att arbetsgivare inte är passiva mottagare av krav, utan aktörer som reagerar, anpassar sig och ibland motarbetar organisering. Därför måste arbetet vara långsiktigt, genomtänkt och förankrat i kollektivet.</w:t>
      </w:r>
      <w:r w:rsidDel="00000000" w:rsidR="00000000" w:rsidRPr="00000000">
        <w:rPr>
          <w:rtl w:val="0"/>
        </w:rPr>
      </w:r>
    </w:p>
    <w:p w:rsidR="00000000" w:rsidDel="00000000" w:rsidP="00000000" w:rsidRDefault="00000000" w:rsidRPr="00000000" w14:paraId="00000039">
      <w:pPr>
        <w:spacing w:after="80" w:before="0" w:lineRule="auto"/>
        <w:rPr/>
      </w:pPr>
      <w:r w:rsidDel="00000000" w:rsidR="00000000" w:rsidRPr="00000000">
        <w:rPr>
          <w:rtl w:val="0"/>
        </w:rPr>
      </w:r>
    </w:p>
    <w:tbl>
      <w:tblPr>
        <w:tblStyle w:val="Table3"/>
        <w:tblW w:w="9638.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9638"/>
        <w:tblGridChange w:id="0">
          <w:tblGrid>
            <w:gridCol w:w="9638"/>
          </w:tblGrid>
        </w:tblGridChange>
      </w:tblGrid>
      <w:tr>
        <w:trPr>
          <w:cantSplit w:val="0"/>
          <w:tblHeader w:val="0"/>
        </w:trPr>
        <w:tc>
          <w:tcPr>
            <w:tcBorders>
              <w:top w:color="d5c4a8" w:space="0" w:sz="4" w:val="single"/>
              <w:left w:color="c0392b" w:space="0" w:sz="28" w:val="single"/>
              <w:bottom w:color="d5c4a8" w:space="0" w:sz="4" w:val="single"/>
              <w:right w:color="d5c4a8" w:space="0" w:sz="4" w:val="single"/>
            </w:tcBorders>
            <w:shd w:fill="fdf6ec" w:val="clear"/>
            <w:tcMar>
              <w:top w:w="160.0" w:type="dxa"/>
              <w:left w:w="240.0" w:type="dxa"/>
              <w:bottom w:w="160.0" w:type="dxa"/>
              <w:right w:w="240.0" w:type="dxa"/>
            </w:tcMar>
          </w:tcPr>
          <w:p w:rsidR="00000000" w:rsidDel="00000000" w:rsidP="00000000" w:rsidRDefault="00000000" w:rsidRPr="00000000" w14:paraId="0000003A">
            <w:pPr>
              <w:spacing w:after="0" w:lineRule="auto"/>
              <w:rPr/>
            </w:pPr>
            <w:r w:rsidDel="00000000" w:rsidR="00000000" w:rsidRPr="00000000">
              <w:rPr>
                <w:rFonts w:ascii="Arial" w:cs="Arial" w:eastAsia="Arial" w:hAnsi="Arial"/>
                <w:i w:val="1"/>
                <w:iCs w:val="1"/>
                <w:color w:val="8b4513"/>
                <w:sz w:val="21"/>
                <w:szCs w:val="21"/>
                <w:rtl w:val="0"/>
              </w:rPr>
              <w:t xml:space="preserve">💡  Strategisk organisering handlar om förflyttning – från passivitet till kollektiv handlingskraft.</w:t>
            </w:r>
            <w:r w:rsidDel="00000000" w:rsidR="00000000" w:rsidRPr="00000000">
              <w:rPr>
                <w:rtl w:val="0"/>
              </w:rPr>
            </w:r>
          </w:p>
        </w:tc>
      </w:tr>
    </w:tbl>
    <w:p w:rsidR="00000000" w:rsidDel="00000000" w:rsidP="00000000" w:rsidRDefault="00000000" w:rsidRPr="00000000" w14:paraId="0000003B">
      <w:pPr>
        <w:rPr/>
      </w:pPr>
      <w:r w:rsidDel="00000000" w:rsidR="00000000" w:rsidRPr="00000000">
        <w:br w:type="page"/>
      </w:r>
      <w:r w:rsidDel="00000000" w:rsidR="00000000" w:rsidRPr="00000000">
        <w:rPr>
          <w:rtl w:val="0"/>
        </w:rPr>
      </w:r>
    </w:p>
    <w:p w:rsidR="00000000" w:rsidDel="00000000" w:rsidP="00000000" w:rsidRDefault="00000000" w:rsidRPr="00000000" w14:paraId="0000003C">
      <w:pPr>
        <w:pStyle w:val="Heading1"/>
        <w:pBdr>
          <w:bottom w:color="c0392b" w:space="4" w:sz="8" w:val="single"/>
        </w:pBdr>
        <w:spacing w:after="160" w:before="360" w:lineRule="auto"/>
        <w:rPr/>
      </w:pPr>
      <w:r w:rsidDel="00000000" w:rsidR="00000000" w:rsidRPr="00000000">
        <w:rPr>
          <w:rFonts w:ascii="Georgia" w:cs="Georgia" w:eastAsia="Georgia" w:hAnsi="Georgia"/>
          <w:b w:val="1"/>
          <w:bCs w:val="1"/>
          <w:color w:val="c0392b"/>
          <w:sz w:val="40"/>
          <w:szCs w:val="40"/>
          <w:rtl w:val="0"/>
        </w:rPr>
        <w:t xml:space="preserve">Kapitel 3 – Kollektiv styrka</w:t>
      </w:r>
      <w:r w:rsidDel="00000000" w:rsidR="00000000" w:rsidRPr="00000000">
        <w:rPr>
          <w:rtl w:val="0"/>
        </w:rPr>
      </w:r>
    </w:p>
    <w:p w:rsidR="00000000" w:rsidDel="00000000" w:rsidP="00000000" w:rsidRDefault="00000000" w:rsidRPr="00000000" w14:paraId="0000003D">
      <w:pPr>
        <w:spacing w:after="120" w:before="60" w:line="320" w:lineRule="auto"/>
        <w:jc w:val="both"/>
        <w:rPr/>
      </w:pPr>
      <w:r w:rsidDel="00000000" w:rsidR="00000000" w:rsidRPr="00000000">
        <w:rPr>
          <w:rFonts w:ascii="Arial" w:cs="Arial" w:eastAsia="Arial" w:hAnsi="Arial"/>
          <w:color w:val="2c2c2c"/>
          <w:sz w:val="22"/>
          <w:szCs w:val="22"/>
          <w:rtl w:val="0"/>
        </w:rPr>
        <w:t xml:space="preserve">Kollektiv styrka uppstår inte av sig själv. Den byggs. Och den byggs genom relationer.</w:t>
      </w:r>
      <w:r w:rsidDel="00000000" w:rsidR="00000000" w:rsidRPr="00000000">
        <w:rPr>
          <w:rtl w:val="0"/>
        </w:rPr>
      </w:r>
    </w:p>
    <w:p w:rsidR="00000000" w:rsidDel="00000000" w:rsidP="00000000" w:rsidRDefault="00000000" w:rsidRPr="00000000" w14:paraId="0000003E">
      <w:pPr>
        <w:spacing w:after="120" w:before="60" w:line="320" w:lineRule="auto"/>
        <w:jc w:val="both"/>
        <w:rPr/>
      </w:pPr>
      <w:r w:rsidDel="00000000" w:rsidR="00000000" w:rsidRPr="00000000">
        <w:rPr>
          <w:rFonts w:ascii="Arial" w:cs="Arial" w:eastAsia="Arial" w:hAnsi="Arial"/>
          <w:color w:val="2c2c2c"/>
          <w:sz w:val="22"/>
          <w:szCs w:val="22"/>
          <w:rtl w:val="0"/>
        </w:rPr>
        <w:t xml:space="preserve">När människor pratar med varandra om sitt arbete, delar erfarenheter och upptäcker att de inte är ensamma, skapas grunden för organisering. Men insikt räcker inte. Den måste kopplas till handling.</w:t>
      </w:r>
      <w:r w:rsidDel="00000000" w:rsidR="00000000" w:rsidRPr="00000000">
        <w:rPr>
          <w:rtl w:val="0"/>
        </w:rPr>
      </w:r>
    </w:p>
    <w:p w:rsidR="00000000" w:rsidDel="00000000" w:rsidP="00000000" w:rsidRDefault="00000000" w:rsidRPr="00000000" w14:paraId="0000003F">
      <w:pPr>
        <w:spacing w:after="120" w:before="60" w:line="320" w:lineRule="auto"/>
        <w:jc w:val="both"/>
        <w:rPr/>
      </w:pPr>
      <w:r w:rsidDel="00000000" w:rsidR="00000000" w:rsidRPr="00000000">
        <w:rPr>
          <w:rFonts w:ascii="Arial" w:cs="Arial" w:eastAsia="Arial" w:hAnsi="Arial"/>
          <w:color w:val="2c2c2c"/>
          <w:sz w:val="22"/>
          <w:szCs w:val="22"/>
          <w:rtl w:val="0"/>
        </w:rPr>
        <w:t xml:space="preserve">Kollektiv styrka handlar inte om att alla tycker lika, utan om att tillräckligt många är beredda att agera tillsammans. Det är skillnaden mellan att vara många individer på samma arbetsplats och att vara ett kollektiv med gemensam riktning.</w:t>
      </w:r>
      <w:r w:rsidDel="00000000" w:rsidR="00000000" w:rsidRPr="00000000">
        <w:rPr>
          <w:rtl w:val="0"/>
        </w:rPr>
      </w:r>
    </w:p>
    <w:p w:rsidR="00000000" w:rsidDel="00000000" w:rsidP="00000000" w:rsidRDefault="00000000" w:rsidRPr="00000000" w14:paraId="00000040">
      <w:pPr>
        <w:spacing w:after="120" w:before="60" w:line="320" w:lineRule="auto"/>
        <w:jc w:val="both"/>
        <w:rPr/>
      </w:pPr>
      <w:r w:rsidDel="00000000" w:rsidR="00000000" w:rsidRPr="00000000">
        <w:rPr>
          <w:rFonts w:ascii="Arial" w:cs="Arial" w:eastAsia="Arial" w:hAnsi="Arial"/>
          <w:color w:val="2c2c2c"/>
          <w:sz w:val="22"/>
          <w:szCs w:val="22"/>
          <w:rtl w:val="0"/>
        </w:rPr>
        <w:t xml:space="preserve">Här är ledarskap viktigt, men inte i traditionell mening. Strategisk organisering bygger på att identifiera och utveckla människor som har förtroende bland sina kollegor, som lyssnar, som tar ansvar och som vågar stå upp för andra. Ledarskap ska ses som något som kan växa, inte något som är medfött.</w:t>
      </w:r>
      <w:r w:rsidDel="00000000" w:rsidR="00000000" w:rsidRPr="00000000">
        <w:rPr>
          <w:rtl w:val="0"/>
        </w:rPr>
      </w:r>
    </w:p>
    <w:p w:rsidR="00000000" w:rsidDel="00000000" w:rsidP="00000000" w:rsidRDefault="00000000" w:rsidRPr="00000000" w14:paraId="00000041">
      <w:pPr>
        <w:spacing w:after="120" w:before="60" w:line="320" w:lineRule="auto"/>
        <w:jc w:val="both"/>
        <w:rPr/>
      </w:pPr>
      <w:r w:rsidDel="00000000" w:rsidR="00000000" w:rsidRPr="00000000">
        <w:rPr>
          <w:rFonts w:ascii="Arial" w:cs="Arial" w:eastAsia="Arial" w:hAnsi="Arial"/>
          <w:color w:val="2c2c2c"/>
          <w:sz w:val="22"/>
          <w:szCs w:val="22"/>
          <w:rtl w:val="0"/>
        </w:rPr>
        <w:t xml:space="preserve">Kollektiv styrka kräver också struktur. Det behövs forum där människor kan mötas, fatta beslut och följa upp arbetet. Utan struktur riskerar engagemanget att bli kortlivat och fragmenterat.</w:t>
      </w:r>
      <w:r w:rsidDel="00000000" w:rsidR="00000000" w:rsidRPr="00000000">
        <w:rPr>
          <w:rtl w:val="0"/>
        </w:rPr>
      </w:r>
    </w:p>
    <w:p w:rsidR="00000000" w:rsidDel="00000000" w:rsidP="00000000" w:rsidRDefault="00000000" w:rsidRPr="00000000" w14:paraId="00000042">
      <w:pPr>
        <w:spacing w:after="120" w:before="60" w:line="320" w:lineRule="auto"/>
        <w:jc w:val="both"/>
        <w:rPr/>
      </w:pPr>
      <w:r w:rsidDel="00000000" w:rsidR="00000000" w:rsidRPr="00000000">
        <w:rPr>
          <w:rFonts w:ascii="Arial" w:cs="Arial" w:eastAsia="Arial" w:hAnsi="Arial"/>
          <w:color w:val="2c2c2c"/>
          <w:sz w:val="22"/>
          <w:szCs w:val="22"/>
          <w:rtl w:val="0"/>
        </w:rPr>
        <w:t xml:space="preserve">När kollektiv styrka byggs medvetet, med jämlikhet och delaktighet som grund, skapas förutsättningar för verklig förändring. Då blir det möjligt att inte bara reagera på beslut, utan att påverka dem.</w:t>
      </w:r>
      <w:r w:rsidDel="00000000" w:rsidR="00000000" w:rsidRPr="00000000">
        <w:rPr>
          <w:rtl w:val="0"/>
        </w:rPr>
      </w:r>
    </w:p>
    <w:p w:rsidR="00000000" w:rsidDel="00000000" w:rsidP="00000000" w:rsidRDefault="00000000" w:rsidRPr="00000000" w14:paraId="00000043">
      <w:pPr>
        <w:spacing w:after="80" w:before="0" w:lineRule="auto"/>
        <w:rPr/>
      </w:pPr>
      <w:r w:rsidDel="00000000" w:rsidR="00000000" w:rsidRPr="00000000">
        <w:rPr>
          <w:rtl w:val="0"/>
        </w:rPr>
      </w:r>
    </w:p>
    <w:tbl>
      <w:tblPr>
        <w:tblStyle w:val="Table4"/>
        <w:tblW w:w="9638.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9638"/>
        <w:tblGridChange w:id="0">
          <w:tblGrid>
            <w:gridCol w:w="9638"/>
          </w:tblGrid>
        </w:tblGridChange>
      </w:tblGrid>
      <w:tr>
        <w:trPr>
          <w:cantSplit w:val="0"/>
          <w:tblHeader w:val="0"/>
        </w:trPr>
        <w:tc>
          <w:tcPr>
            <w:tcBorders>
              <w:top w:color="d5c4a8" w:space="0" w:sz="4" w:val="single"/>
              <w:left w:color="c0392b" w:space="0" w:sz="28" w:val="single"/>
              <w:bottom w:color="d5c4a8" w:space="0" w:sz="4" w:val="single"/>
              <w:right w:color="d5c4a8" w:space="0" w:sz="4" w:val="single"/>
            </w:tcBorders>
            <w:shd w:fill="fdf6ec" w:val="clear"/>
            <w:tcMar>
              <w:top w:w="160.0" w:type="dxa"/>
              <w:left w:w="240.0" w:type="dxa"/>
              <w:bottom w:w="160.0" w:type="dxa"/>
              <w:right w:w="240.0" w:type="dxa"/>
            </w:tcMar>
          </w:tcPr>
          <w:p w:rsidR="00000000" w:rsidDel="00000000" w:rsidP="00000000" w:rsidRDefault="00000000" w:rsidRPr="00000000" w14:paraId="00000044">
            <w:pPr>
              <w:spacing w:after="0" w:lineRule="auto"/>
              <w:rPr/>
            </w:pPr>
            <w:r w:rsidDel="00000000" w:rsidR="00000000" w:rsidRPr="00000000">
              <w:rPr>
                <w:rFonts w:ascii="Arial" w:cs="Arial" w:eastAsia="Arial" w:hAnsi="Arial"/>
                <w:i w:val="1"/>
                <w:iCs w:val="1"/>
                <w:color w:val="8b4513"/>
                <w:sz w:val="21"/>
                <w:szCs w:val="21"/>
                <w:rtl w:val="0"/>
              </w:rPr>
              <w:t xml:space="preserve">💡  Kollektiv styrka = tillräckligt många beredda att agera tillsammans, med struktur och gemensam riktning.</w:t>
            </w:r>
            <w:r w:rsidDel="00000000" w:rsidR="00000000" w:rsidRPr="00000000">
              <w:rPr>
                <w:rtl w:val="0"/>
              </w:rPr>
            </w:r>
          </w:p>
        </w:tc>
      </w:tr>
    </w:tbl>
    <w:p w:rsidR="00000000" w:rsidDel="00000000" w:rsidP="00000000" w:rsidRDefault="00000000" w:rsidRPr="00000000" w14:paraId="00000045">
      <w:pPr>
        <w:rPr/>
      </w:pPr>
      <w:r w:rsidDel="00000000" w:rsidR="00000000" w:rsidRPr="00000000">
        <w:br w:type="page"/>
      </w:r>
      <w:r w:rsidDel="00000000" w:rsidR="00000000" w:rsidRPr="00000000">
        <w:rPr>
          <w:rtl w:val="0"/>
        </w:rPr>
      </w:r>
    </w:p>
    <w:p w:rsidR="00000000" w:rsidDel="00000000" w:rsidP="00000000" w:rsidRDefault="00000000" w:rsidRPr="00000000" w14:paraId="00000046">
      <w:pPr>
        <w:pStyle w:val="Heading1"/>
        <w:pBdr>
          <w:bottom w:color="c0392b" w:space="4" w:sz="8" w:val="single"/>
        </w:pBdr>
        <w:spacing w:after="160" w:before="360" w:lineRule="auto"/>
        <w:rPr/>
      </w:pPr>
      <w:r w:rsidDel="00000000" w:rsidR="00000000" w:rsidRPr="00000000">
        <w:rPr>
          <w:rFonts w:ascii="Georgia" w:cs="Georgia" w:eastAsia="Georgia" w:hAnsi="Georgia"/>
          <w:b w:val="1"/>
          <w:bCs w:val="1"/>
          <w:color w:val="c0392b"/>
          <w:sz w:val="40"/>
          <w:szCs w:val="40"/>
          <w:rtl w:val="0"/>
        </w:rPr>
        <w:t xml:space="preserve">Kapitel 4 – Förarbete och uppstart</w:t>
      </w:r>
      <w:r w:rsidDel="00000000" w:rsidR="00000000" w:rsidRPr="00000000">
        <w:rPr>
          <w:rtl w:val="0"/>
        </w:rPr>
      </w:r>
    </w:p>
    <w:p w:rsidR="00000000" w:rsidDel="00000000" w:rsidP="00000000" w:rsidRDefault="00000000" w:rsidRPr="00000000" w14:paraId="00000047">
      <w:pPr>
        <w:spacing w:after="120" w:before="60" w:line="320" w:lineRule="auto"/>
        <w:jc w:val="both"/>
        <w:rPr/>
      </w:pPr>
      <w:r w:rsidDel="00000000" w:rsidR="00000000" w:rsidRPr="00000000">
        <w:rPr>
          <w:rFonts w:ascii="Arial" w:cs="Arial" w:eastAsia="Arial" w:hAnsi="Arial"/>
          <w:color w:val="2c2c2c"/>
          <w:sz w:val="22"/>
          <w:szCs w:val="22"/>
          <w:rtl w:val="0"/>
        </w:rPr>
        <w:t xml:space="preserve">Innan ett organiseringsarbete påbörjas behöver man förstå sammanhanget man kliver in i. Förarbete handlar inte om att ha alla svar, utan om att skapa tillräcklig förståelse för arbetsplatsen för att kunna agera klokt och strategiskt.</w:t>
      </w:r>
      <w:r w:rsidDel="00000000" w:rsidR="00000000" w:rsidRPr="00000000">
        <w:rPr>
          <w:rtl w:val="0"/>
        </w:rPr>
      </w:r>
    </w:p>
    <w:p w:rsidR="00000000" w:rsidDel="00000000" w:rsidP="00000000" w:rsidRDefault="00000000" w:rsidRPr="00000000" w14:paraId="00000048">
      <w:pPr>
        <w:spacing w:after="120" w:before="60" w:line="320" w:lineRule="auto"/>
        <w:jc w:val="both"/>
        <w:rPr/>
      </w:pPr>
      <w:r w:rsidDel="00000000" w:rsidR="00000000" w:rsidRPr="00000000">
        <w:rPr>
          <w:rFonts w:ascii="Arial" w:cs="Arial" w:eastAsia="Arial" w:hAnsi="Arial"/>
          <w:color w:val="2c2c2c"/>
          <w:sz w:val="22"/>
          <w:szCs w:val="22"/>
          <w:rtl w:val="0"/>
        </w:rPr>
        <w:t xml:space="preserve">Många organiseringsinitiativ misslyckas för att man går för snabbt fram, eller för att man antar att man redan vet vad problemen är. Strategisk organisering börjar i motsatsen: i lyhördhet och nyfikenhet.</w:t>
      </w:r>
      <w:r w:rsidDel="00000000" w:rsidR="00000000" w:rsidRPr="00000000">
        <w:rPr>
          <w:rtl w:val="0"/>
        </w:rPr>
      </w:r>
    </w:p>
    <w:p w:rsidR="00000000" w:rsidDel="00000000" w:rsidP="00000000" w:rsidRDefault="00000000" w:rsidRPr="00000000" w14:paraId="00000049">
      <w:pPr>
        <w:spacing w:after="120" w:before="60" w:line="320" w:lineRule="auto"/>
        <w:jc w:val="both"/>
        <w:rPr/>
      </w:pPr>
      <w:r w:rsidDel="00000000" w:rsidR="00000000" w:rsidRPr="00000000">
        <w:rPr>
          <w:rFonts w:ascii="Arial" w:cs="Arial" w:eastAsia="Arial" w:hAnsi="Arial"/>
          <w:color w:val="2c2c2c"/>
          <w:sz w:val="22"/>
          <w:szCs w:val="22"/>
          <w:rtl w:val="0"/>
        </w:rPr>
        <w:t xml:space="preserve">Förarbetet består av tre grundläggande delar: att förstå arbetsplatsen, att förstå människorna och att förstå maktförhållandena.</w:t>
      </w:r>
      <w:r w:rsidDel="00000000" w:rsidR="00000000" w:rsidRPr="00000000">
        <w:rPr>
          <w:rtl w:val="0"/>
        </w:rPr>
      </w:r>
    </w:p>
    <w:p w:rsidR="00000000" w:rsidDel="00000000" w:rsidP="00000000" w:rsidRDefault="00000000" w:rsidRPr="00000000" w14:paraId="0000004A">
      <w:pPr>
        <w:spacing w:after="120" w:before="60" w:line="320" w:lineRule="auto"/>
        <w:jc w:val="both"/>
        <w:rPr/>
      </w:pPr>
      <w:r w:rsidDel="00000000" w:rsidR="00000000" w:rsidRPr="00000000">
        <w:rPr>
          <w:rFonts w:ascii="Arial" w:cs="Arial" w:eastAsia="Arial" w:hAnsi="Arial"/>
          <w:color w:val="2c2c2c"/>
          <w:sz w:val="22"/>
          <w:szCs w:val="22"/>
          <w:rtl w:val="0"/>
        </w:rPr>
        <w:t xml:space="preserve">Att förstå arbetsplatsen innebär att skaffa sig en bild av hur arbetet är organiserat. Hur ser verksamheten ut? Hur är arbetet uppdelat? Finns det olika avdelningar, skift eller funktioner som sällan möts? Hur ser anställningsformerna ut? Vilka har fasta tjänster, vilka är visstidsanställda, vilka jobbar deltid? Ofta sammanfaller otrygga anställningar med kön, ålder eller bakgrund – något som tidigt behöver uppmärksammas.</w:t>
      </w:r>
      <w:r w:rsidDel="00000000" w:rsidR="00000000" w:rsidRPr="00000000">
        <w:rPr>
          <w:rtl w:val="0"/>
        </w:rPr>
      </w:r>
    </w:p>
    <w:p w:rsidR="00000000" w:rsidDel="00000000" w:rsidP="00000000" w:rsidRDefault="00000000" w:rsidRPr="00000000" w14:paraId="0000004B">
      <w:pPr>
        <w:spacing w:after="120" w:before="60" w:line="320" w:lineRule="auto"/>
        <w:jc w:val="both"/>
        <w:rPr/>
      </w:pPr>
      <w:r w:rsidDel="00000000" w:rsidR="00000000" w:rsidRPr="00000000">
        <w:rPr>
          <w:rFonts w:ascii="Arial" w:cs="Arial" w:eastAsia="Arial" w:hAnsi="Arial"/>
          <w:color w:val="2c2c2c"/>
          <w:sz w:val="22"/>
          <w:szCs w:val="22"/>
          <w:rtl w:val="0"/>
        </w:rPr>
        <w:t xml:space="preserve">Att förstå människorna handlar om relationer. Vem pratar med vem? Vem blir lyssnad på? Vem hamnar ofta utanför? Vem andra vänder sig till när något händer? Dessa informella strukturer är ofta viktigare än den formella organisationen.</w:t>
      </w:r>
      <w:r w:rsidDel="00000000" w:rsidR="00000000" w:rsidRPr="00000000">
        <w:rPr>
          <w:rtl w:val="0"/>
        </w:rPr>
      </w:r>
    </w:p>
    <w:p w:rsidR="00000000" w:rsidDel="00000000" w:rsidP="00000000" w:rsidRDefault="00000000" w:rsidRPr="00000000" w14:paraId="0000004C">
      <w:pPr>
        <w:spacing w:after="120" w:before="60" w:line="320" w:lineRule="auto"/>
        <w:jc w:val="both"/>
        <w:rPr/>
      </w:pPr>
      <w:r w:rsidDel="00000000" w:rsidR="00000000" w:rsidRPr="00000000">
        <w:rPr>
          <w:rFonts w:ascii="Arial" w:cs="Arial" w:eastAsia="Arial" w:hAnsi="Arial"/>
          <w:color w:val="2c2c2c"/>
          <w:sz w:val="22"/>
          <w:szCs w:val="22"/>
          <w:rtl w:val="0"/>
        </w:rPr>
        <w:t xml:space="preserve">Att förstå maktförhållandena innebär att identifiera var beslut fattas, vem som påverkar besluten och vilka beroenden som finns. Det handlar både om formell makt – chefer, ledning, ägare – och informell makt, som normer, lojaliteter och rädsla.</w:t>
      </w:r>
      <w:r w:rsidDel="00000000" w:rsidR="00000000" w:rsidRPr="00000000">
        <w:rPr>
          <w:rtl w:val="0"/>
        </w:rPr>
      </w:r>
    </w:p>
    <w:p w:rsidR="00000000" w:rsidDel="00000000" w:rsidP="00000000" w:rsidRDefault="00000000" w:rsidRPr="00000000" w14:paraId="0000004D">
      <w:pPr>
        <w:spacing w:after="120" w:before="60" w:line="320" w:lineRule="auto"/>
        <w:jc w:val="both"/>
        <w:rPr/>
      </w:pPr>
      <w:r w:rsidDel="00000000" w:rsidR="00000000" w:rsidRPr="00000000">
        <w:rPr>
          <w:rFonts w:ascii="Arial" w:cs="Arial" w:eastAsia="Arial" w:hAnsi="Arial"/>
          <w:color w:val="2c2c2c"/>
          <w:sz w:val="22"/>
          <w:szCs w:val="22"/>
          <w:rtl w:val="0"/>
        </w:rPr>
        <w:t xml:space="preserve">Uppstarten av organiseringsarbetet ska ske försiktigt men målmedvetet. Det är bättre att börja med några få väl genomförda samtal än att snabbt försöka mobilisera många utan förankring. Förtroende byggs över tid, och utan förtroende finns ingen organisering.</w:t>
      </w:r>
      <w:r w:rsidDel="00000000" w:rsidR="00000000" w:rsidRPr="00000000">
        <w:rPr>
          <w:rtl w:val="0"/>
        </w:rPr>
      </w:r>
    </w:p>
    <w:p w:rsidR="00000000" w:rsidDel="00000000" w:rsidP="00000000" w:rsidRDefault="00000000" w:rsidRPr="00000000" w14:paraId="0000004E">
      <w:pPr>
        <w:spacing w:after="80" w:before="0" w:lineRule="auto"/>
        <w:rPr/>
      </w:pPr>
      <w:r w:rsidDel="00000000" w:rsidR="00000000" w:rsidRPr="00000000">
        <w:rPr>
          <w:rtl w:val="0"/>
        </w:rPr>
      </w:r>
    </w:p>
    <w:tbl>
      <w:tblPr>
        <w:tblStyle w:val="Table5"/>
        <w:tblW w:w="9638.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9638"/>
        <w:tblGridChange w:id="0">
          <w:tblGrid>
            <w:gridCol w:w="9638"/>
          </w:tblGrid>
        </w:tblGridChange>
      </w:tblGrid>
      <w:tr>
        <w:trPr>
          <w:cantSplit w:val="0"/>
          <w:tblHeader w:val="0"/>
        </w:trPr>
        <w:tc>
          <w:tcPr>
            <w:tcBorders>
              <w:top w:color="d5c4a8" w:space="0" w:sz="4" w:val="single"/>
              <w:left w:color="c0392b" w:space="0" w:sz="28" w:val="single"/>
              <w:bottom w:color="d5c4a8" w:space="0" w:sz="4" w:val="single"/>
              <w:right w:color="d5c4a8" w:space="0" w:sz="4" w:val="single"/>
            </w:tcBorders>
            <w:shd w:fill="fdf6ec" w:val="clear"/>
            <w:tcMar>
              <w:top w:w="160.0" w:type="dxa"/>
              <w:left w:w="240.0" w:type="dxa"/>
              <w:bottom w:w="160.0" w:type="dxa"/>
              <w:right w:w="240.0" w:type="dxa"/>
            </w:tcMar>
          </w:tcPr>
          <w:p w:rsidR="00000000" w:rsidDel="00000000" w:rsidP="00000000" w:rsidRDefault="00000000" w:rsidRPr="00000000" w14:paraId="0000004F">
            <w:pPr>
              <w:spacing w:after="0" w:lineRule="auto"/>
              <w:rPr/>
            </w:pPr>
            <w:r w:rsidDel="00000000" w:rsidR="00000000" w:rsidRPr="00000000">
              <w:rPr>
                <w:rFonts w:ascii="Arial" w:cs="Arial" w:eastAsia="Arial" w:hAnsi="Arial"/>
                <w:i w:val="1"/>
                <w:iCs w:val="1"/>
                <w:color w:val="8b4513"/>
                <w:sz w:val="21"/>
                <w:szCs w:val="21"/>
                <w:rtl w:val="0"/>
              </w:rPr>
              <w:t xml:space="preserve">💡  Börja med lyhördhet. Förtroende byggs över tid – utan förtroende finns ingen organisering.</w:t>
            </w:r>
            <w:r w:rsidDel="00000000" w:rsidR="00000000" w:rsidRPr="00000000">
              <w:rPr>
                <w:rtl w:val="0"/>
              </w:rPr>
            </w:r>
          </w:p>
        </w:tc>
      </w:tr>
    </w:tbl>
    <w:p w:rsidR="00000000" w:rsidDel="00000000" w:rsidP="00000000" w:rsidRDefault="00000000" w:rsidRPr="00000000" w14:paraId="00000050">
      <w:pPr>
        <w:rPr/>
      </w:pPr>
      <w:r w:rsidDel="00000000" w:rsidR="00000000" w:rsidRPr="00000000">
        <w:br w:type="page"/>
      </w:r>
      <w:r w:rsidDel="00000000" w:rsidR="00000000" w:rsidRPr="00000000">
        <w:rPr>
          <w:rtl w:val="0"/>
        </w:rPr>
      </w:r>
    </w:p>
    <w:p w:rsidR="00000000" w:rsidDel="00000000" w:rsidP="00000000" w:rsidRDefault="00000000" w:rsidRPr="00000000" w14:paraId="00000051">
      <w:pPr>
        <w:pStyle w:val="Heading1"/>
        <w:pBdr>
          <w:bottom w:color="c0392b" w:space="4" w:sz="8" w:val="single"/>
        </w:pBdr>
        <w:spacing w:after="160" w:before="360" w:lineRule="auto"/>
        <w:rPr/>
      </w:pPr>
      <w:r w:rsidDel="00000000" w:rsidR="00000000" w:rsidRPr="00000000">
        <w:rPr>
          <w:rFonts w:ascii="Georgia" w:cs="Georgia" w:eastAsia="Georgia" w:hAnsi="Georgia"/>
          <w:b w:val="1"/>
          <w:bCs w:val="1"/>
          <w:color w:val="c0392b"/>
          <w:sz w:val="40"/>
          <w:szCs w:val="40"/>
          <w:rtl w:val="0"/>
        </w:rPr>
        <w:t xml:space="preserve">Kapitel 5 – Samtalet</w:t>
      </w:r>
      <w:r w:rsidDel="00000000" w:rsidR="00000000" w:rsidRPr="00000000">
        <w:rPr>
          <w:rtl w:val="0"/>
        </w:rPr>
      </w:r>
    </w:p>
    <w:p w:rsidR="00000000" w:rsidDel="00000000" w:rsidP="00000000" w:rsidRDefault="00000000" w:rsidRPr="00000000" w14:paraId="00000052">
      <w:pPr>
        <w:spacing w:after="120" w:before="60" w:line="320" w:lineRule="auto"/>
        <w:jc w:val="both"/>
        <w:rPr/>
      </w:pPr>
      <w:r w:rsidDel="00000000" w:rsidR="00000000" w:rsidRPr="00000000">
        <w:rPr>
          <w:rFonts w:ascii="Arial" w:cs="Arial" w:eastAsia="Arial" w:hAnsi="Arial"/>
          <w:color w:val="2c2c2c"/>
          <w:sz w:val="22"/>
          <w:szCs w:val="22"/>
          <w:rtl w:val="0"/>
        </w:rPr>
        <w:t xml:space="preserve">Samtalet är organiseringsarbetets viktigaste verktyg. Det är genom samtal som människor går från att bära sina problem ensamma till att se dem som gemensamma och möjliga att förändra.</w:t>
      </w:r>
      <w:r w:rsidDel="00000000" w:rsidR="00000000" w:rsidRPr="00000000">
        <w:rPr>
          <w:rtl w:val="0"/>
        </w:rPr>
      </w:r>
    </w:p>
    <w:p w:rsidR="00000000" w:rsidDel="00000000" w:rsidP="00000000" w:rsidRDefault="00000000" w:rsidRPr="00000000" w14:paraId="00000053">
      <w:pPr>
        <w:spacing w:after="120" w:before="60" w:line="320" w:lineRule="auto"/>
        <w:jc w:val="both"/>
        <w:rPr/>
      </w:pPr>
      <w:r w:rsidDel="00000000" w:rsidR="00000000" w:rsidRPr="00000000">
        <w:rPr>
          <w:rFonts w:ascii="Arial" w:cs="Arial" w:eastAsia="Arial" w:hAnsi="Arial"/>
          <w:color w:val="2c2c2c"/>
          <w:sz w:val="22"/>
          <w:szCs w:val="22"/>
          <w:rtl w:val="0"/>
        </w:rPr>
        <w:t xml:space="preserve">Ett organiserande samtal skiljer sig från vardagligt prat. Det har ett syfte: att skapa förflyttning. Förflyttning från passivitet till aktivitet, från frustration till handlingsvilja.</w:t>
      </w:r>
      <w:r w:rsidDel="00000000" w:rsidR="00000000" w:rsidRPr="00000000">
        <w:rPr>
          <w:rtl w:val="0"/>
        </w:rPr>
      </w:r>
    </w:p>
    <w:p w:rsidR="00000000" w:rsidDel="00000000" w:rsidP="00000000" w:rsidRDefault="00000000" w:rsidRPr="00000000" w14:paraId="00000054">
      <w:pPr>
        <w:spacing w:after="120" w:before="60" w:line="320" w:lineRule="auto"/>
        <w:jc w:val="both"/>
        <w:rPr/>
      </w:pPr>
      <w:r w:rsidDel="00000000" w:rsidR="00000000" w:rsidRPr="00000000">
        <w:rPr>
          <w:rFonts w:ascii="Arial" w:cs="Arial" w:eastAsia="Arial" w:hAnsi="Arial"/>
          <w:color w:val="2c2c2c"/>
          <w:sz w:val="22"/>
          <w:szCs w:val="22"/>
          <w:rtl w:val="0"/>
        </w:rPr>
        <w:t xml:space="preserve">Det organiserande samtalet bygger på lyssnande. Den som organiserar pratar mindre än den lyssnar. Genom öppna frågor får människor berätta om sitt arbete, sina erfarenheter och sina upplevelser. Ofta börjar samtalet i det konkreta: arbetsuppgifter, scheman, tempo, relationer på jobbet. När människor berättar om sitt arbete framträder det som brukar kallas brännpunkter – sådant som skaver, frustrerar eller skapar oro. Det är dessa frågor som har potential att mobilisera, inte de frågor som någon utifrån tycker borde vara viktiga.</w:t>
      </w:r>
      <w:r w:rsidDel="00000000" w:rsidR="00000000" w:rsidRPr="00000000">
        <w:rPr>
          <w:rtl w:val="0"/>
        </w:rPr>
      </w:r>
    </w:p>
    <w:p w:rsidR="00000000" w:rsidDel="00000000" w:rsidP="00000000" w:rsidRDefault="00000000" w:rsidRPr="00000000" w14:paraId="00000055">
      <w:pPr>
        <w:spacing w:after="120" w:before="60" w:line="320" w:lineRule="auto"/>
        <w:jc w:val="both"/>
        <w:rPr/>
      </w:pPr>
      <w:r w:rsidDel="00000000" w:rsidR="00000000" w:rsidRPr="00000000">
        <w:rPr>
          <w:rFonts w:ascii="Arial" w:cs="Arial" w:eastAsia="Arial" w:hAnsi="Arial"/>
          <w:color w:val="2c2c2c"/>
          <w:sz w:val="22"/>
          <w:szCs w:val="22"/>
          <w:rtl w:val="0"/>
        </w:rPr>
        <w:t xml:space="preserve">Det är också viktigt att förstå att människor går in i samtal med olika utgångspunkter. Vissa är stängda och skeptiska. Andra är tveksamma och osäkra. Några är redan öppna och vill förändra.</w:t>
      </w:r>
      <w:r w:rsidDel="00000000" w:rsidR="00000000" w:rsidRPr="00000000">
        <w:rPr>
          <w:rtl w:val="0"/>
        </w:rPr>
      </w:r>
    </w:p>
    <w:p w:rsidR="00000000" w:rsidDel="00000000" w:rsidP="00000000" w:rsidRDefault="00000000" w:rsidRPr="00000000" w14:paraId="00000056">
      <w:pPr>
        <w:spacing w:after="120" w:before="60" w:line="320" w:lineRule="auto"/>
        <w:jc w:val="both"/>
        <w:rPr/>
      </w:pPr>
      <w:r w:rsidDel="00000000" w:rsidR="00000000" w:rsidRPr="00000000">
        <w:rPr>
          <w:rFonts w:ascii="Arial" w:cs="Arial" w:eastAsia="Arial" w:hAnsi="Arial"/>
          <w:color w:val="2c2c2c"/>
          <w:sz w:val="22"/>
          <w:szCs w:val="22"/>
          <w:rtl w:val="0"/>
        </w:rPr>
        <w:t xml:space="preserve">Den som organiserar behöver därför förbereda sig på olika typer av samtal.</w:t>
      </w:r>
      <w:r w:rsidDel="00000000" w:rsidR="00000000" w:rsidRPr="00000000">
        <w:rPr>
          <w:rtl w:val="0"/>
        </w:rPr>
      </w:r>
    </w:p>
    <w:p w:rsidR="00000000" w:rsidDel="00000000" w:rsidP="00000000" w:rsidRDefault="00000000" w:rsidRPr="00000000" w14:paraId="00000057">
      <w:pPr>
        <w:spacing w:after="120" w:before="60" w:line="320" w:lineRule="auto"/>
        <w:jc w:val="both"/>
        <w:rPr/>
      </w:pPr>
      <w:r w:rsidDel="00000000" w:rsidR="00000000" w:rsidRPr="00000000">
        <w:rPr>
          <w:rFonts w:ascii="Arial" w:cs="Arial" w:eastAsia="Arial" w:hAnsi="Arial"/>
          <w:color w:val="2c2c2c"/>
          <w:sz w:val="22"/>
          <w:szCs w:val="22"/>
          <w:rtl w:val="0"/>
        </w:rPr>
        <w:t xml:space="preserve">Med den som är stängd handlar det inte om att övertyga, utan om att skapa trygghet. Ställ öppna frågor, visa respekt och undvik att argumentera. Målet är inte att vinna en diskussion, utan att få personen att börja reflektera över sin egen situation.</w:t>
      </w:r>
      <w:r w:rsidDel="00000000" w:rsidR="00000000" w:rsidRPr="00000000">
        <w:rPr>
          <w:rtl w:val="0"/>
        </w:rPr>
      </w:r>
    </w:p>
    <w:p w:rsidR="00000000" w:rsidDel="00000000" w:rsidP="00000000" w:rsidRDefault="00000000" w:rsidRPr="00000000" w14:paraId="00000058">
      <w:pPr>
        <w:spacing w:after="120" w:before="60" w:line="320" w:lineRule="auto"/>
        <w:jc w:val="both"/>
        <w:rPr/>
      </w:pPr>
      <w:r w:rsidDel="00000000" w:rsidR="00000000" w:rsidRPr="00000000">
        <w:rPr>
          <w:rFonts w:ascii="Arial" w:cs="Arial" w:eastAsia="Arial" w:hAnsi="Arial"/>
          <w:color w:val="2c2c2c"/>
          <w:sz w:val="22"/>
          <w:szCs w:val="22"/>
          <w:rtl w:val="0"/>
        </w:rPr>
        <w:t xml:space="preserve">Med den som är tveksam gäller det att hjälpa personen att sätta ord på sin osäkerhet. Vad är det som håller dig tillbaka? Vad skulle behöva förändras för att du skulle känna dig trygg att agera? Här är lyssnandet avgörande.</w:t>
      </w:r>
      <w:r w:rsidDel="00000000" w:rsidR="00000000" w:rsidRPr="00000000">
        <w:rPr>
          <w:rtl w:val="0"/>
        </w:rPr>
      </w:r>
    </w:p>
    <w:p w:rsidR="00000000" w:rsidDel="00000000" w:rsidP="00000000" w:rsidRDefault="00000000" w:rsidRPr="00000000" w14:paraId="00000059">
      <w:pPr>
        <w:spacing w:after="120" w:before="60" w:line="320" w:lineRule="auto"/>
        <w:jc w:val="both"/>
        <w:rPr/>
      </w:pPr>
      <w:r w:rsidDel="00000000" w:rsidR="00000000" w:rsidRPr="00000000">
        <w:rPr>
          <w:rFonts w:ascii="Arial" w:cs="Arial" w:eastAsia="Arial" w:hAnsi="Arial"/>
          <w:color w:val="2c2c2c"/>
          <w:sz w:val="22"/>
          <w:szCs w:val="22"/>
          <w:rtl w:val="0"/>
        </w:rPr>
        <w:t xml:space="preserve">Med den som är öppen kan samtalet snabbare gå vidare till handling. Här handlar det om att konkretisera nästa steg och fördela ansvar.</w:t>
      </w:r>
      <w:r w:rsidDel="00000000" w:rsidR="00000000" w:rsidRPr="00000000">
        <w:rPr>
          <w:rtl w:val="0"/>
        </w:rPr>
      </w:r>
    </w:p>
    <w:p w:rsidR="00000000" w:rsidDel="00000000" w:rsidP="00000000" w:rsidRDefault="00000000" w:rsidRPr="00000000" w14:paraId="0000005A">
      <w:pPr>
        <w:spacing w:after="120" w:before="60" w:line="320" w:lineRule="auto"/>
        <w:jc w:val="both"/>
        <w:rPr/>
      </w:pPr>
      <w:r w:rsidDel="00000000" w:rsidR="00000000" w:rsidRPr="00000000">
        <w:rPr>
          <w:rFonts w:ascii="Arial" w:cs="Arial" w:eastAsia="Arial" w:hAnsi="Arial"/>
          <w:color w:val="2c2c2c"/>
          <w:sz w:val="22"/>
          <w:szCs w:val="22"/>
          <w:rtl w:val="0"/>
        </w:rPr>
        <w:t xml:space="preserve">Oavsett vem man pratar med är grundprincipen densamma: det är den andre som ska tala mest. När vi börjar argumentera för mycket tappar vi möjligheten att förstå. Organiserande samtal bygger på att människor själva formulerar sina insikter.</w:t>
      </w:r>
      <w:r w:rsidDel="00000000" w:rsidR="00000000" w:rsidRPr="00000000">
        <w:rPr>
          <w:rtl w:val="0"/>
        </w:rPr>
      </w:r>
    </w:p>
    <w:p w:rsidR="00000000" w:rsidDel="00000000" w:rsidP="00000000" w:rsidRDefault="00000000" w:rsidRPr="00000000" w14:paraId="0000005B">
      <w:pPr>
        <w:spacing w:after="120" w:before="60" w:line="320" w:lineRule="auto"/>
        <w:jc w:val="both"/>
        <w:rPr/>
      </w:pPr>
      <w:r w:rsidDel="00000000" w:rsidR="00000000" w:rsidRPr="00000000">
        <w:rPr>
          <w:rFonts w:ascii="Arial" w:cs="Arial" w:eastAsia="Arial" w:hAnsi="Arial"/>
          <w:color w:val="2c2c2c"/>
          <w:sz w:val="22"/>
          <w:szCs w:val="22"/>
          <w:rtl w:val="0"/>
        </w:rPr>
        <w:t xml:space="preserve">En central del av samtalet är att synliggöra sambanden. Hur hänger problemen ihop? Varför ser det ut som det gör? Vem fattar besluten? När dessa samband blir tydliga upphör problemen att framstå som individuella misslyckanden.</w:t>
      </w:r>
      <w:r w:rsidDel="00000000" w:rsidR="00000000" w:rsidRPr="00000000">
        <w:rPr>
          <w:rtl w:val="0"/>
        </w:rPr>
      </w:r>
    </w:p>
    <w:p w:rsidR="00000000" w:rsidDel="00000000" w:rsidP="00000000" w:rsidRDefault="00000000" w:rsidRPr="00000000" w14:paraId="0000005C">
      <w:pPr>
        <w:spacing w:after="120" w:before="60" w:line="320" w:lineRule="auto"/>
        <w:jc w:val="both"/>
        <w:rPr/>
      </w:pPr>
      <w:r w:rsidDel="00000000" w:rsidR="00000000" w:rsidRPr="00000000">
        <w:rPr>
          <w:rFonts w:ascii="Arial" w:cs="Arial" w:eastAsia="Arial" w:hAnsi="Arial"/>
          <w:color w:val="2c2c2c"/>
          <w:sz w:val="22"/>
          <w:szCs w:val="22"/>
          <w:rtl w:val="0"/>
        </w:rPr>
        <w:t xml:space="preserve">Samtalet ska också bjuda in till handling. Inte genom att pressa, utan genom att öppna möjligheter. Vill du vara med och förändra det här? Vill du vara en del av lösningen? Små uppdrag kan vara ett första steg: att prata med en kollega, samla in information eller delta i ett möte.</w:t>
      </w:r>
      <w:r w:rsidDel="00000000" w:rsidR="00000000" w:rsidRPr="00000000">
        <w:rPr>
          <w:rtl w:val="0"/>
        </w:rPr>
      </w:r>
    </w:p>
    <w:p w:rsidR="00000000" w:rsidDel="00000000" w:rsidP="00000000" w:rsidRDefault="00000000" w:rsidRPr="00000000" w14:paraId="0000005D">
      <w:pPr>
        <w:spacing w:after="120" w:before="60" w:line="320" w:lineRule="auto"/>
        <w:jc w:val="both"/>
        <w:rPr/>
      </w:pPr>
      <w:r w:rsidDel="00000000" w:rsidR="00000000" w:rsidRPr="00000000">
        <w:rPr>
          <w:rFonts w:ascii="Arial" w:cs="Arial" w:eastAsia="Arial" w:hAnsi="Arial"/>
          <w:color w:val="2c2c2c"/>
          <w:sz w:val="22"/>
          <w:szCs w:val="22"/>
          <w:rtl w:val="0"/>
        </w:rPr>
        <w:t xml:space="preserve">Samtalet avslutas alltid med tydlighet. Det ska vara klart vad nästa steg är, både för den som organiserar och för den som blivit inbjuden. Otydlighet skapar passivitet.</w:t>
      </w:r>
      <w:r w:rsidDel="00000000" w:rsidR="00000000" w:rsidRPr="00000000">
        <w:rPr>
          <w:rtl w:val="0"/>
        </w:rPr>
      </w:r>
    </w:p>
    <w:p w:rsidR="00000000" w:rsidDel="00000000" w:rsidP="00000000" w:rsidRDefault="00000000" w:rsidRPr="00000000" w14:paraId="0000005E">
      <w:pPr>
        <w:spacing w:after="80" w:before="0" w:lineRule="auto"/>
        <w:rPr/>
      </w:pPr>
      <w:r w:rsidDel="00000000" w:rsidR="00000000" w:rsidRPr="00000000">
        <w:rPr>
          <w:rtl w:val="0"/>
        </w:rPr>
      </w:r>
    </w:p>
    <w:tbl>
      <w:tblPr>
        <w:tblStyle w:val="Table6"/>
        <w:tblW w:w="9638.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9638"/>
        <w:tblGridChange w:id="0">
          <w:tblGrid>
            <w:gridCol w:w="9638"/>
          </w:tblGrid>
        </w:tblGridChange>
      </w:tblGrid>
      <w:tr>
        <w:trPr>
          <w:cantSplit w:val="0"/>
          <w:tblHeader w:val="0"/>
        </w:trPr>
        <w:tc>
          <w:tcPr>
            <w:tcBorders>
              <w:top w:color="d5c4a8" w:space="0" w:sz="4" w:val="single"/>
              <w:left w:color="c0392b" w:space="0" w:sz="28" w:val="single"/>
              <w:bottom w:color="d5c4a8" w:space="0" w:sz="4" w:val="single"/>
              <w:right w:color="d5c4a8" w:space="0" w:sz="4" w:val="single"/>
            </w:tcBorders>
            <w:shd w:fill="fdf6ec" w:val="clear"/>
            <w:tcMar>
              <w:top w:w="160.0" w:type="dxa"/>
              <w:left w:w="240.0" w:type="dxa"/>
              <w:bottom w:w="160.0" w:type="dxa"/>
              <w:right w:w="240.0" w:type="dxa"/>
            </w:tcMar>
          </w:tcPr>
          <w:p w:rsidR="00000000" w:rsidDel="00000000" w:rsidP="00000000" w:rsidRDefault="00000000" w:rsidRPr="00000000" w14:paraId="0000005F">
            <w:pPr>
              <w:spacing w:after="0" w:lineRule="auto"/>
              <w:rPr/>
            </w:pPr>
            <w:r w:rsidDel="00000000" w:rsidR="00000000" w:rsidRPr="00000000">
              <w:rPr>
                <w:rFonts w:ascii="Arial" w:cs="Arial" w:eastAsia="Arial" w:hAnsi="Arial"/>
                <w:i w:val="1"/>
                <w:iCs w:val="1"/>
                <w:color w:val="8b4513"/>
                <w:sz w:val="21"/>
                <w:szCs w:val="21"/>
                <w:rtl w:val="0"/>
              </w:rPr>
              <w:t xml:space="preserve">💡  Den som organiserar lyssnar mer än pratar. Otydlighet skapar passivitet – avsluta alltid med ett tydligt nästa steg.</w:t>
            </w:r>
            <w:r w:rsidDel="00000000" w:rsidR="00000000" w:rsidRPr="00000000">
              <w:rPr>
                <w:rtl w:val="0"/>
              </w:rPr>
            </w:r>
          </w:p>
        </w:tc>
      </w:tr>
    </w:tbl>
    <w:p w:rsidR="00000000" w:rsidDel="00000000" w:rsidP="00000000" w:rsidRDefault="00000000" w:rsidRPr="00000000" w14:paraId="00000060">
      <w:pPr>
        <w:rPr/>
      </w:pPr>
      <w:r w:rsidDel="00000000" w:rsidR="00000000" w:rsidRPr="00000000">
        <w:br w:type="page"/>
      </w:r>
      <w:r w:rsidDel="00000000" w:rsidR="00000000" w:rsidRPr="00000000">
        <w:rPr>
          <w:rtl w:val="0"/>
        </w:rPr>
      </w:r>
    </w:p>
    <w:p w:rsidR="00000000" w:rsidDel="00000000" w:rsidP="00000000" w:rsidRDefault="00000000" w:rsidRPr="00000000" w14:paraId="00000061">
      <w:pPr>
        <w:pStyle w:val="Heading1"/>
        <w:pBdr>
          <w:bottom w:color="c0392b" w:space="4" w:sz="8" w:val="single"/>
        </w:pBdr>
        <w:spacing w:after="160" w:before="360" w:lineRule="auto"/>
        <w:rPr/>
      </w:pPr>
      <w:r w:rsidDel="00000000" w:rsidR="00000000" w:rsidRPr="00000000">
        <w:rPr>
          <w:rFonts w:ascii="Georgia" w:cs="Georgia" w:eastAsia="Georgia" w:hAnsi="Georgia"/>
          <w:b w:val="1"/>
          <w:bCs w:val="1"/>
          <w:color w:val="c0392b"/>
          <w:sz w:val="40"/>
          <w:szCs w:val="40"/>
          <w:rtl w:val="0"/>
        </w:rPr>
        <w:t xml:space="preserve">Kapitel 6 – Kartläggning</w:t>
      </w:r>
      <w:r w:rsidDel="00000000" w:rsidR="00000000" w:rsidRPr="00000000">
        <w:rPr>
          <w:rtl w:val="0"/>
        </w:rPr>
      </w:r>
    </w:p>
    <w:p w:rsidR="00000000" w:rsidDel="00000000" w:rsidP="00000000" w:rsidRDefault="00000000" w:rsidRPr="00000000" w14:paraId="00000062">
      <w:pPr>
        <w:spacing w:after="120" w:before="60" w:line="320" w:lineRule="auto"/>
        <w:jc w:val="both"/>
        <w:rPr/>
      </w:pPr>
      <w:r w:rsidDel="00000000" w:rsidR="00000000" w:rsidRPr="00000000">
        <w:rPr>
          <w:rFonts w:ascii="Arial" w:cs="Arial" w:eastAsia="Arial" w:hAnsi="Arial"/>
          <w:color w:val="2c2c2c"/>
          <w:sz w:val="22"/>
          <w:szCs w:val="22"/>
          <w:rtl w:val="0"/>
        </w:rPr>
        <w:t xml:space="preserve">Kartläggning är organiseringsarbetets ryggrad. Utan kartläggning riskerar arbetet att styras av antaganden, magkänsla eller de mest högljudda rösterna.</w:t>
      </w:r>
      <w:r w:rsidDel="00000000" w:rsidR="00000000" w:rsidRPr="00000000">
        <w:rPr>
          <w:rtl w:val="0"/>
        </w:rPr>
      </w:r>
    </w:p>
    <w:p w:rsidR="00000000" w:rsidDel="00000000" w:rsidP="00000000" w:rsidRDefault="00000000" w:rsidRPr="00000000" w14:paraId="00000063">
      <w:pPr>
        <w:spacing w:after="120" w:before="60" w:line="320" w:lineRule="auto"/>
        <w:jc w:val="both"/>
        <w:rPr/>
      </w:pPr>
      <w:r w:rsidDel="00000000" w:rsidR="00000000" w:rsidRPr="00000000">
        <w:rPr>
          <w:rFonts w:ascii="Arial" w:cs="Arial" w:eastAsia="Arial" w:hAnsi="Arial"/>
          <w:color w:val="2c2c2c"/>
          <w:sz w:val="22"/>
          <w:szCs w:val="22"/>
          <w:rtl w:val="0"/>
        </w:rPr>
        <w:t xml:space="preserve">Kartläggning handlar om att systematiskt samla kunskap om arbetsplatsen, kollektivet och maktstrukturerna. Det är ett levande arbete som uppdateras kontinuerligt.</w:t>
      </w:r>
      <w:r w:rsidDel="00000000" w:rsidR="00000000" w:rsidRPr="00000000">
        <w:rPr>
          <w:rtl w:val="0"/>
        </w:rPr>
      </w:r>
    </w:p>
    <w:p w:rsidR="00000000" w:rsidDel="00000000" w:rsidP="00000000" w:rsidRDefault="00000000" w:rsidRPr="00000000" w14:paraId="00000064">
      <w:pPr>
        <w:spacing w:after="120" w:before="60" w:line="320" w:lineRule="auto"/>
        <w:jc w:val="both"/>
        <w:rPr/>
      </w:pPr>
      <w:r w:rsidDel="00000000" w:rsidR="00000000" w:rsidRPr="00000000">
        <w:rPr>
          <w:rFonts w:ascii="Arial" w:cs="Arial" w:eastAsia="Arial" w:hAnsi="Arial"/>
          <w:color w:val="2c2c2c"/>
          <w:sz w:val="22"/>
          <w:szCs w:val="22"/>
          <w:rtl w:val="0"/>
        </w:rPr>
        <w:t xml:space="preserve">En grundläggande kartläggning innehåller information om vilka som arbetar på arbetsplatsen, var de arbetar, vilka anställningsformer de har och hur deras engagemang ser ut. Det är viktigt att synliggöra mönster: vilka grupper är mest engagerade? Vilka är mest utsatta? Vilka nås sällan av information?</w:t>
      </w:r>
      <w:r w:rsidDel="00000000" w:rsidR="00000000" w:rsidRPr="00000000">
        <w:rPr>
          <w:rtl w:val="0"/>
        </w:rPr>
      </w:r>
    </w:p>
    <w:p w:rsidR="00000000" w:rsidDel="00000000" w:rsidP="00000000" w:rsidRDefault="00000000" w:rsidRPr="00000000" w14:paraId="00000065">
      <w:pPr>
        <w:spacing w:after="120" w:before="60" w:line="320" w:lineRule="auto"/>
        <w:jc w:val="both"/>
        <w:rPr/>
      </w:pPr>
      <w:r w:rsidDel="00000000" w:rsidR="00000000" w:rsidRPr="00000000">
        <w:rPr>
          <w:rFonts w:ascii="Arial" w:cs="Arial" w:eastAsia="Arial" w:hAnsi="Arial"/>
          <w:color w:val="2c2c2c"/>
          <w:sz w:val="22"/>
          <w:szCs w:val="22"/>
          <w:rtl w:val="0"/>
        </w:rPr>
        <w:t xml:space="preserve">Här är jämlikhetsperspektivet avgörande. Om vissa grupper systematiskt hamnar utanför samtal, möten och beslut behöver organiseringsarbetet anpassas för att inkludera dem. Annars riskerar kollektivet att bli starkt för några få och svagt för många.</w:t>
      </w:r>
      <w:r w:rsidDel="00000000" w:rsidR="00000000" w:rsidRPr="00000000">
        <w:rPr>
          <w:rtl w:val="0"/>
        </w:rPr>
      </w:r>
    </w:p>
    <w:p w:rsidR="00000000" w:rsidDel="00000000" w:rsidP="00000000" w:rsidRDefault="00000000" w:rsidRPr="00000000" w14:paraId="00000066">
      <w:pPr>
        <w:spacing w:after="120" w:before="60" w:line="320" w:lineRule="auto"/>
        <w:jc w:val="both"/>
        <w:rPr/>
      </w:pPr>
      <w:r w:rsidDel="00000000" w:rsidR="00000000" w:rsidRPr="00000000">
        <w:rPr>
          <w:rFonts w:ascii="Arial" w:cs="Arial" w:eastAsia="Arial" w:hAnsi="Arial"/>
          <w:color w:val="2c2c2c"/>
          <w:sz w:val="22"/>
          <w:szCs w:val="22"/>
          <w:rtl w:val="0"/>
        </w:rPr>
        <w:t xml:space="preserve">Kartläggning omfattar också relationer. Vem påverkar vem? Vem fungerar som bro mellan olika grupper? Vem är isolerad? Dessa relationer avgör hur information sprids och hur snabbt engagemang kan byggas.</w:t>
      </w:r>
      <w:r w:rsidDel="00000000" w:rsidR="00000000" w:rsidRPr="00000000">
        <w:rPr>
          <w:rtl w:val="0"/>
        </w:rPr>
      </w:r>
    </w:p>
    <w:p w:rsidR="00000000" w:rsidDel="00000000" w:rsidP="00000000" w:rsidRDefault="00000000" w:rsidRPr="00000000" w14:paraId="00000067">
      <w:pPr>
        <w:spacing w:after="120" w:before="60" w:line="320" w:lineRule="auto"/>
        <w:jc w:val="both"/>
        <w:rPr/>
      </w:pPr>
      <w:r w:rsidDel="00000000" w:rsidR="00000000" w:rsidRPr="00000000">
        <w:rPr>
          <w:rFonts w:ascii="Arial" w:cs="Arial" w:eastAsia="Arial" w:hAnsi="Arial"/>
          <w:color w:val="2c2c2c"/>
          <w:sz w:val="22"/>
          <w:szCs w:val="22"/>
          <w:rtl w:val="0"/>
        </w:rPr>
        <w:t xml:space="preserve">Slutligen handlar kartläggning om makt. Var fattas besluten? Vem har inflytande över resurser, scheman och arbetsvillkor? Vilka externa aktörer påverkar arbetsplatsen – ägare, kunder, politiska beslut?</w:t>
      </w:r>
      <w:r w:rsidDel="00000000" w:rsidR="00000000" w:rsidRPr="00000000">
        <w:rPr>
          <w:rtl w:val="0"/>
        </w:rPr>
      </w:r>
    </w:p>
    <w:p w:rsidR="00000000" w:rsidDel="00000000" w:rsidP="00000000" w:rsidRDefault="00000000" w:rsidRPr="00000000" w14:paraId="00000068">
      <w:pPr>
        <w:spacing w:after="120" w:before="60" w:line="320" w:lineRule="auto"/>
        <w:jc w:val="both"/>
        <w:rPr/>
      </w:pPr>
      <w:r w:rsidDel="00000000" w:rsidR="00000000" w:rsidRPr="00000000">
        <w:rPr>
          <w:rFonts w:ascii="Arial" w:cs="Arial" w:eastAsia="Arial" w:hAnsi="Arial"/>
          <w:color w:val="2c2c2c"/>
          <w:sz w:val="22"/>
          <w:szCs w:val="22"/>
          <w:rtl w:val="0"/>
        </w:rPr>
        <w:t xml:space="preserve">Kartläggning är inte ett mål i sig. Den är ett verktyg för att fatta bättre beslut, välja rätt strider och bygga hållbar kollektiv styrka.</w:t>
      </w:r>
      <w:r w:rsidDel="00000000" w:rsidR="00000000" w:rsidRPr="00000000">
        <w:rPr>
          <w:rtl w:val="0"/>
        </w:rPr>
      </w:r>
    </w:p>
    <w:p w:rsidR="00000000" w:rsidDel="00000000" w:rsidP="00000000" w:rsidRDefault="00000000" w:rsidRPr="00000000" w14:paraId="00000069">
      <w:pPr>
        <w:spacing w:after="80" w:before="0" w:lineRule="auto"/>
        <w:rPr/>
      </w:pPr>
      <w:r w:rsidDel="00000000" w:rsidR="00000000" w:rsidRPr="00000000">
        <w:rPr>
          <w:rtl w:val="0"/>
        </w:rPr>
      </w:r>
    </w:p>
    <w:tbl>
      <w:tblPr>
        <w:tblStyle w:val="Table7"/>
        <w:tblW w:w="9638.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9638"/>
        <w:tblGridChange w:id="0">
          <w:tblGrid>
            <w:gridCol w:w="9638"/>
          </w:tblGrid>
        </w:tblGridChange>
      </w:tblGrid>
      <w:tr>
        <w:trPr>
          <w:cantSplit w:val="0"/>
          <w:tblHeader w:val="0"/>
        </w:trPr>
        <w:tc>
          <w:tcPr>
            <w:tcBorders>
              <w:top w:color="d5c4a8" w:space="0" w:sz="4" w:val="single"/>
              <w:left w:color="c0392b" w:space="0" w:sz="28" w:val="single"/>
              <w:bottom w:color="d5c4a8" w:space="0" w:sz="4" w:val="single"/>
              <w:right w:color="d5c4a8" w:space="0" w:sz="4" w:val="single"/>
            </w:tcBorders>
            <w:shd w:fill="fdf6ec" w:val="clear"/>
            <w:tcMar>
              <w:top w:w="160.0" w:type="dxa"/>
              <w:left w:w="240.0" w:type="dxa"/>
              <w:bottom w:w="160.0" w:type="dxa"/>
              <w:right w:w="240.0" w:type="dxa"/>
            </w:tcMar>
          </w:tcPr>
          <w:p w:rsidR="00000000" w:rsidDel="00000000" w:rsidP="00000000" w:rsidRDefault="00000000" w:rsidRPr="00000000" w14:paraId="0000006A">
            <w:pPr>
              <w:spacing w:after="0" w:lineRule="auto"/>
              <w:rPr/>
            </w:pPr>
            <w:r w:rsidDel="00000000" w:rsidR="00000000" w:rsidRPr="00000000">
              <w:rPr>
                <w:rFonts w:ascii="Arial" w:cs="Arial" w:eastAsia="Arial" w:hAnsi="Arial"/>
                <w:i w:val="1"/>
                <w:iCs w:val="1"/>
                <w:color w:val="8b4513"/>
                <w:sz w:val="21"/>
                <w:szCs w:val="21"/>
                <w:rtl w:val="0"/>
              </w:rPr>
              <w:t xml:space="preserve">💡  Kartläggning = systematisk kunskap om arbetsplatsen, kollektivet och maktstrukturerna. Uppdatera kontinuerligt.</w:t>
            </w:r>
            <w:r w:rsidDel="00000000" w:rsidR="00000000" w:rsidRPr="00000000">
              <w:rPr>
                <w:rtl w:val="0"/>
              </w:rPr>
            </w:r>
          </w:p>
        </w:tc>
      </w:tr>
    </w:tbl>
    <w:p w:rsidR="00000000" w:rsidDel="00000000" w:rsidP="00000000" w:rsidRDefault="00000000" w:rsidRPr="00000000" w14:paraId="0000006B">
      <w:pPr>
        <w:rPr/>
      </w:pPr>
      <w:r w:rsidDel="00000000" w:rsidR="00000000" w:rsidRPr="00000000">
        <w:br w:type="page"/>
      </w:r>
      <w:r w:rsidDel="00000000" w:rsidR="00000000" w:rsidRPr="00000000">
        <w:rPr>
          <w:rtl w:val="0"/>
        </w:rPr>
      </w:r>
    </w:p>
    <w:p w:rsidR="00000000" w:rsidDel="00000000" w:rsidP="00000000" w:rsidRDefault="00000000" w:rsidRPr="00000000" w14:paraId="0000006C">
      <w:pPr>
        <w:pStyle w:val="Heading1"/>
        <w:pBdr>
          <w:bottom w:color="c0392b" w:space="4" w:sz="8" w:val="single"/>
        </w:pBdr>
        <w:spacing w:after="160" w:before="360" w:lineRule="auto"/>
        <w:rPr/>
      </w:pPr>
      <w:r w:rsidDel="00000000" w:rsidR="00000000" w:rsidRPr="00000000">
        <w:rPr>
          <w:rFonts w:ascii="Georgia" w:cs="Georgia" w:eastAsia="Georgia" w:hAnsi="Georgia"/>
          <w:b w:val="1"/>
          <w:bCs w:val="1"/>
          <w:color w:val="c0392b"/>
          <w:sz w:val="40"/>
          <w:szCs w:val="40"/>
          <w:rtl w:val="0"/>
        </w:rPr>
        <w:t xml:space="preserve">Kapitel 7 – Arbetsplatsgruppen</w:t>
      </w:r>
      <w:r w:rsidDel="00000000" w:rsidR="00000000" w:rsidRPr="00000000">
        <w:rPr>
          <w:rtl w:val="0"/>
        </w:rPr>
      </w:r>
    </w:p>
    <w:p w:rsidR="00000000" w:rsidDel="00000000" w:rsidP="00000000" w:rsidRDefault="00000000" w:rsidRPr="00000000" w14:paraId="0000006D">
      <w:pPr>
        <w:spacing w:after="120" w:before="60" w:line="320" w:lineRule="auto"/>
        <w:jc w:val="both"/>
        <w:rPr/>
      </w:pPr>
      <w:r w:rsidDel="00000000" w:rsidR="00000000" w:rsidRPr="00000000">
        <w:rPr>
          <w:rFonts w:ascii="Arial" w:cs="Arial" w:eastAsia="Arial" w:hAnsi="Arial"/>
          <w:color w:val="2c2c2c"/>
          <w:sz w:val="22"/>
          <w:szCs w:val="22"/>
          <w:rtl w:val="0"/>
        </w:rPr>
        <w:t xml:space="preserve">I centrum för allt organiseringsarbete finns arbetsplatsgruppen. Det är här strategi omsätts i praktik och där kollektiv styrka får en konkret form.</w:t>
      </w:r>
      <w:r w:rsidDel="00000000" w:rsidR="00000000" w:rsidRPr="00000000">
        <w:rPr>
          <w:rtl w:val="0"/>
        </w:rPr>
      </w:r>
    </w:p>
    <w:p w:rsidR="00000000" w:rsidDel="00000000" w:rsidP="00000000" w:rsidRDefault="00000000" w:rsidRPr="00000000" w14:paraId="0000006E">
      <w:pPr>
        <w:spacing w:after="120" w:before="60" w:line="320" w:lineRule="auto"/>
        <w:jc w:val="both"/>
        <w:rPr/>
      </w:pPr>
      <w:r w:rsidDel="00000000" w:rsidR="00000000" w:rsidRPr="00000000">
        <w:rPr>
          <w:rFonts w:ascii="Arial" w:cs="Arial" w:eastAsia="Arial" w:hAnsi="Arial"/>
          <w:color w:val="2c2c2c"/>
          <w:sz w:val="22"/>
          <w:szCs w:val="22"/>
          <w:rtl w:val="0"/>
        </w:rPr>
        <w:t xml:space="preserve">Men vad är egentligen en arbetsplatsgrupp?</w:t>
      </w:r>
      <w:r w:rsidDel="00000000" w:rsidR="00000000" w:rsidRPr="00000000">
        <w:rPr>
          <w:rtl w:val="0"/>
        </w:rPr>
      </w:r>
    </w:p>
    <w:p w:rsidR="00000000" w:rsidDel="00000000" w:rsidP="00000000" w:rsidRDefault="00000000" w:rsidRPr="00000000" w14:paraId="0000006F">
      <w:pPr>
        <w:spacing w:after="120" w:before="60" w:line="320" w:lineRule="auto"/>
        <w:jc w:val="both"/>
        <w:rPr/>
      </w:pPr>
      <w:r w:rsidDel="00000000" w:rsidR="00000000" w:rsidRPr="00000000">
        <w:rPr>
          <w:rFonts w:ascii="Arial" w:cs="Arial" w:eastAsia="Arial" w:hAnsi="Arial"/>
          <w:color w:val="2c2c2c"/>
          <w:sz w:val="22"/>
          <w:szCs w:val="22"/>
          <w:rtl w:val="0"/>
        </w:rPr>
        <w:t xml:space="preserve">En arbetsplatsgrupp är en mindre grupp arbetstagare som tar ett gemensamt ansvar för att driva organiseringsarbetet framåt. Den ska inte förväxlas med hela arbetsplatsen eller med medlemskollektivet. Arbetsplatsen är helheten. Kollektivet är alla arbetstagare. Arbetsplatsgruppen är den organiserande kärnan – den struktur som gör gemensam handling möjlig.</w:t>
      </w:r>
      <w:r w:rsidDel="00000000" w:rsidR="00000000" w:rsidRPr="00000000">
        <w:rPr>
          <w:rtl w:val="0"/>
        </w:rPr>
      </w:r>
    </w:p>
    <w:p w:rsidR="00000000" w:rsidDel="00000000" w:rsidP="00000000" w:rsidRDefault="00000000" w:rsidRPr="00000000" w14:paraId="00000070">
      <w:pPr>
        <w:spacing w:after="120" w:before="60" w:line="320" w:lineRule="auto"/>
        <w:jc w:val="both"/>
        <w:rPr/>
      </w:pPr>
      <w:r w:rsidDel="00000000" w:rsidR="00000000" w:rsidRPr="00000000">
        <w:rPr>
          <w:rFonts w:ascii="Arial" w:cs="Arial" w:eastAsia="Arial" w:hAnsi="Arial"/>
          <w:color w:val="2c2c2c"/>
          <w:sz w:val="22"/>
          <w:szCs w:val="22"/>
          <w:rtl w:val="0"/>
        </w:rPr>
        <w:t xml:space="preserve">Arbetsplatsgruppen skapas sällan genom ett formellt beslut. Den växer fram stegvis genom samtal, relationer och gemensamt arbete. När människor visar engagemang, förtroende och vilja att bidra blir de naturliga delar av gruppen. Initiativet kan komma från en förtroendevald, en medlem eller någon annan som ser behovet av förändring. Det avgörande är inte formell position, utan viljan att organisera tillsammans.</w:t>
      </w:r>
      <w:r w:rsidDel="00000000" w:rsidR="00000000" w:rsidRPr="00000000">
        <w:rPr>
          <w:rtl w:val="0"/>
        </w:rPr>
      </w:r>
    </w:p>
    <w:p w:rsidR="00000000" w:rsidDel="00000000" w:rsidP="00000000" w:rsidRDefault="00000000" w:rsidRPr="00000000" w14:paraId="00000071">
      <w:pPr>
        <w:spacing w:after="120" w:before="60" w:line="320" w:lineRule="auto"/>
        <w:jc w:val="both"/>
        <w:rPr/>
      </w:pPr>
      <w:r w:rsidDel="00000000" w:rsidR="00000000" w:rsidRPr="00000000">
        <w:rPr>
          <w:rFonts w:ascii="Arial" w:cs="Arial" w:eastAsia="Arial" w:hAnsi="Arial"/>
          <w:color w:val="2c2c2c"/>
          <w:sz w:val="22"/>
          <w:szCs w:val="22"/>
          <w:rtl w:val="0"/>
        </w:rPr>
        <w:t xml:space="preserve">Arbetsplatsgruppen är inte en styrelse och inte ett möte för redan invigda. Den är ett arbetande nav för organisering.</w:t>
      </w:r>
      <w:r w:rsidDel="00000000" w:rsidR="00000000" w:rsidRPr="00000000">
        <w:rPr>
          <w:rtl w:val="0"/>
        </w:rPr>
      </w:r>
    </w:p>
    <w:p w:rsidR="00000000" w:rsidDel="00000000" w:rsidP="00000000" w:rsidRDefault="00000000" w:rsidRPr="00000000" w14:paraId="00000072">
      <w:pPr>
        <w:spacing w:after="120" w:before="60" w:line="320" w:lineRule="auto"/>
        <w:jc w:val="both"/>
        <w:rPr/>
      </w:pPr>
      <w:r w:rsidDel="00000000" w:rsidR="00000000" w:rsidRPr="00000000">
        <w:rPr>
          <w:rFonts w:ascii="Arial" w:cs="Arial" w:eastAsia="Arial" w:hAnsi="Arial"/>
          <w:color w:val="2c2c2c"/>
          <w:sz w:val="22"/>
          <w:szCs w:val="22"/>
          <w:rtl w:val="0"/>
        </w:rPr>
        <w:t xml:space="preserve">Den består av människor som är beredda att ta ansvar för att bygga engagemang bland sina kollegor. Ofta är det personer som genom samtal visat intresse, förtroende och handlingsvilja. De kan ha olika erfarenheter, roller och bakgrund, men förenas av ambitionen att förändra arbetsplatsen tillsammans.</w:t>
      </w:r>
      <w:r w:rsidDel="00000000" w:rsidR="00000000" w:rsidRPr="00000000">
        <w:rPr>
          <w:rtl w:val="0"/>
        </w:rPr>
      </w:r>
    </w:p>
    <w:p w:rsidR="00000000" w:rsidDel="00000000" w:rsidP="00000000" w:rsidRDefault="00000000" w:rsidRPr="00000000" w14:paraId="00000073">
      <w:pPr>
        <w:spacing w:after="120" w:before="60" w:line="320" w:lineRule="auto"/>
        <w:jc w:val="both"/>
        <w:rPr/>
      </w:pPr>
      <w:r w:rsidDel="00000000" w:rsidR="00000000" w:rsidRPr="00000000">
        <w:rPr>
          <w:rFonts w:ascii="Arial" w:cs="Arial" w:eastAsia="Arial" w:hAnsi="Arial"/>
          <w:color w:val="2c2c2c"/>
          <w:sz w:val="22"/>
          <w:szCs w:val="22"/>
          <w:rtl w:val="0"/>
        </w:rPr>
        <w:t xml:space="preserve">En viktig princip är att arbetsplatsgruppen ska spegla arbetsplatsen. Om vissa grupper systematiskt saknas – till exempel kvinnor, visstidsanställda, nattpersonal eller yngre arbetstagare – riskerar organiseringen att bli sned. Därför behöver gruppen byggas medvetet, inte bara utifrån vem som är mest högljudd eller mest tillgänglig. Ett organiseringsarbete som inte aktivt strävar efter jämlik representation riskerar att återskapa samma ojämlikheter som man försöker förändra.</w:t>
      </w:r>
      <w:r w:rsidDel="00000000" w:rsidR="00000000" w:rsidRPr="00000000">
        <w:rPr>
          <w:rtl w:val="0"/>
        </w:rPr>
      </w:r>
    </w:p>
    <w:p w:rsidR="00000000" w:rsidDel="00000000" w:rsidP="00000000" w:rsidRDefault="00000000" w:rsidRPr="00000000" w14:paraId="00000074">
      <w:pPr>
        <w:spacing w:after="120" w:before="60" w:line="320" w:lineRule="auto"/>
        <w:jc w:val="both"/>
        <w:rPr/>
      </w:pPr>
      <w:r w:rsidDel="00000000" w:rsidR="00000000" w:rsidRPr="00000000">
        <w:rPr>
          <w:rFonts w:ascii="Arial" w:cs="Arial" w:eastAsia="Arial" w:hAnsi="Arial"/>
          <w:color w:val="2c2c2c"/>
          <w:sz w:val="22"/>
          <w:szCs w:val="22"/>
          <w:rtl w:val="0"/>
        </w:rPr>
        <w:t xml:space="preserve">Arbetsplatsgruppens uppgift är att fortsätta samtalen, samla in information, prioritera frågor och planera handling. Gruppen ska inte fatta beslut över huvudet på kollektivet, utan fungera som en motor som driver processen framåt och samtidigt förankrar arbetet brett.</w:t>
      </w:r>
      <w:r w:rsidDel="00000000" w:rsidR="00000000" w:rsidRPr="00000000">
        <w:rPr>
          <w:rtl w:val="0"/>
        </w:rPr>
      </w:r>
    </w:p>
    <w:p w:rsidR="00000000" w:rsidDel="00000000" w:rsidP="00000000" w:rsidRDefault="00000000" w:rsidRPr="00000000" w14:paraId="00000075">
      <w:pPr>
        <w:spacing w:after="120" w:before="60" w:line="320" w:lineRule="auto"/>
        <w:jc w:val="both"/>
        <w:rPr/>
      </w:pPr>
      <w:r w:rsidDel="00000000" w:rsidR="00000000" w:rsidRPr="00000000">
        <w:rPr>
          <w:rFonts w:ascii="Arial" w:cs="Arial" w:eastAsia="Arial" w:hAnsi="Arial"/>
          <w:color w:val="2c2c2c"/>
          <w:sz w:val="22"/>
          <w:szCs w:val="22"/>
          <w:rtl w:val="0"/>
        </w:rPr>
        <w:t xml:space="preserve">Struktur är avgörande. Tydliga roller, regelbundna träffar och uppföljning av uppdrag skapar hållbarhet. Utan struktur riskerar engagemanget att bli personberoende och sårbart.</w:t>
      </w:r>
      <w:r w:rsidDel="00000000" w:rsidR="00000000" w:rsidRPr="00000000">
        <w:rPr>
          <w:rtl w:val="0"/>
        </w:rPr>
      </w:r>
    </w:p>
    <w:p w:rsidR="00000000" w:rsidDel="00000000" w:rsidP="00000000" w:rsidRDefault="00000000" w:rsidRPr="00000000" w14:paraId="00000076">
      <w:pPr>
        <w:spacing w:after="120" w:before="60" w:line="320" w:lineRule="auto"/>
        <w:jc w:val="both"/>
        <w:rPr/>
      </w:pPr>
      <w:r w:rsidDel="00000000" w:rsidR="00000000" w:rsidRPr="00000000">
        <w:rPr>
          <w:rFonts w:ascii="Arial" w:cs="Arial" w:eastAsia="Arial" w:hAnsi="Arial"/>
          <w:color w:val="2c2c2c"/>
          <w:sz w:val="22"/>
          <w:szCs w:val="22"/>
          <w:rtl w:val="0"/>
        </w:rPr>
        <w:t xml:space="preserve">Arbetsplatsgruppen är också en plats där människor växer. Genom att ta ansvar, genomföra uppdrag och reflektera tillsammans utvecklas nya ledare. Ledarskap ses här inte som något statiskt eller medfött, utan som något som formas genom praktik, erfarenhet och stöd från andra.</w:t>
      </w:r>
      <w:r w:rsidDel="00000000" w:rsidR="00000000" w:rsidRPr="00000000">
        <w:rPr>
          <w:rtl w:val="0"/>
        </w:rPr>
      </w:r>
    </w:p>
    <w:p w:rsidR="00000000" w:rsidDel="00000000" w:rsidP="00000000" w:rsidRDefault="00000000" w:rsidRPr="00000000" w14:paraId="00000077">
      <w:pPr>
        <w:spacing w:after="120" w:before="60" w:line="320" w:lineRule="auto"/>
        <w:jc w:val="both"/>
        <w:rPr/>
      </w:pPr>
      <w:r w:rsidDel="00000000" w:rsidR="00000000" w:rsidRPr="00000000">
        <w:rPr>
          <w:rFonts w:ascii="Arial" w:cs="Arial" w:eastAsia="Arial" w:hAnsi="Arial"/>
          <w:color w:val="2c2c2c"/>
          <w:sz w:val="22"/>
          <w:szCs w:val="22"/>
          <w:rtl w:val="0"/>
        </w:rPr>
        <w:t xml:space="preserve">Ingen organisering sker utan struktur – och ingen struktur fungerar utan människor som är beredda att ta ansvar. Arbetsplatsgruppen är den struktur där ansvar blir möjligt och där kollektiv styrka kan byggas över tid.</w:t>
      </w:r>
      <w:r w:rsidDel="00000000" w:rsidR="00000000" w:rsidRPr="00000000">
        <w:rPr>
          <w:rtl w:val="0"/>
        </w:rPr>
      </w:r>
    </w:p>
    <w:tbl>
      <w:tblPr>
        <w:tblStyle w:val="Table8"/>
        <w:tblW w:w="9638.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9638"/>
        <w:tblGridChange w:id="0">
          <w:tblGrid>
            <w:gridCol w:w="9638"/>
          </w:tblGrid>
        </w:tblGridChange>
      </w:tblGrid>
      <w:tr>
        <w:trPr>
          <w:cantSplit w:val="0"/>
          <w:tblHeader w:val="0"/>
        </w:trPr>
        <w:tc>
          <w:tcPr>
            <w:tcBorders>
              <w:top w:color="d5c4a8" w:space="0" w:sz="4" w:val="single"/>
              <w:left w:color="c0392b" w:space="0" w:sz="28" w:val="single"/>
              <w:bottom w:color="d5c4a8" w:space="0" w:sz="4" w:val="single"/>
              <w:right w:color="d5c4a8" w:space="0" w:sz="4" w:val="single"/>
            </w:tcBorders>
            <w:shd w:fill="fdf6ec" w:val="clear"/>
            <w:tcMar>
              <w:top w:w="160.0" w:type="dxa"/>
              <w:left w:w="240.0" w:type="dxa"/>
              <w:bottom w:w="160.0" w:type="dxa"/>
              <w:right w:w="240.0" w:type="dxa"/>
            </w:tcMar>
          </w:tcPr>
          <w:p w:rsidR="00000000" w:rsidDel="00000000" w:rsidP="00000000" w:rsidRDefault="00000000" w:rsidRPr="00000000" w14:paraId="00000078">
            <w:pPr>
              <w:spacing w:after="0" w:lineRule="auto"/>
              <w:rPr/>
            </w:pPr>
            <w:r w:rsidDel="00000000" w:rsidR="00000000" w:rsidRPr="00000000">
              <w:rPr>
                <w:rFonts w:ascii="Arial" w:cs="Arial" w:eastAsia="Arial" w:hAnsi="Arial"/>
                <w:i w:val="1"/>
                <w:iCs w:val="1"/>
                <w:color w:val="8b4513"/>
                <w:sz w:val="21"/>
                <w:szCs w:val="21"/>
                <w:rtl w:val="0"/>
              </w:rPr>
              <w:t xml:space="preserve">💡  Arbetsplatsgruppen är den organiserande kärnan – inte en styrelse, utan ett arbetande nav som speglar hela arbetsplatsen.</w:t>
            </w:r>
            <w:r w:rsidDel="00000000" w:rsidR="00000000" w:rsidRPr="00000000">
              <w:rPr>
                <w:rtl w:val="0"/>
              </w:rPr>
            </w:r>
          </w:p>
        </w:tc>
      </w:tr>
    </w:tbl>
    <w:p w:rsidR="00000000" w:rsidDel="00000000" w:rsidP="00000000" w:rsidRDefault="00000000" w:rsidRPr="00000000" w14:paraId="00000079">
      <w:pPr>
        <w:rPr/>
      </w:pPr>
      <w:r w:rsidDel="00000000" w:rsidR="00000000" w:rsidRPr="00000000">
        <w:br w:type="page"/>
      </w:r>
      <w:r w:rsidDel="00000000" w:rsidR="00000000" w:rsidRPr="00000000">
        <w:rPr>
          <w:rFonts w:ascii="Georgia" w:cs="Georgia" w:eastAsia="Georgia" w:hAnsi="Georgia"/>
          <w:b w:val="1"/>
          <w:bCs w:val="1"/>
          <w:color w:val="c0392b"/>
          <w:sz w:val="40"/>
          <w:szCs w:val="40"/>
          <w:rtl w:val="0"/>
        </w:rPr>
        <w:t xml:space="preserve">Kapitel 8 – Strategi</w:t>
      </w:r>
      <w:r w:rsidDel="00000000" w:rsidR="00000000" w:rsidRPr="00000000">
        <w:rPr>
          <w:rtl w:val="0"/>
        </w:rPr>
      </w:r>
    </w:p>
    <w:p w:rsidR="00000000" w:rsidDel="00000000" w:rsidP="00000000" w:rsidRDefault="00000000" w:rsidRPr="00000000" w14:paraId="0000007A">
      <w:pPr>
        <w:spacing w:after="120" w:before="60" w:line="320" w:lineRule="auto"/>
        <w:jc w:val="both"/>
        <w:rPr/>
      </w:pPr>
      <w:r w:rsidDel="00000000" w:rsidR="00000000" w:rsidRPr="00000000">
        <w:rPr>
          <w:rFonts w:ascii="Arial" w:cs="Arial" w:eastAsia="Arial" w:hAnsi="Arial"/>
          <w:color w:val="2c2c2c"/>
          <w:sz w:val="22"/>
          <w:szCs w:val="22"/>
          <w:rtl w:val="0"/>
        </w:rPr>
        <w:t xml:space="preserve">Strategi handlar om att välja. Vad ska vi fokusera på? När ska vi agera? Hur bygger vi styrka över tid? Utan strategi riskerar organiseringsarbetet att bli reaktivt och spretigt.</w:t>
      </w:r>
      <w:r w:rsidDel="00000000" w:rsidR="00000000" w:rsidRPr="00000000">
        <w:rPr>
          <w:rtl w:val="0"/>
        </w:rPr>
      </w:r>
    </w:p>
    <w:p w:rsidR="00000000" w:rsidDel="00000000" w:rsidP="00000000" w:rsidRDefault="00000000" w:rsidRPr="00000000" w14:paraId="0000007B">
      <w:pPr>
        <w:spacing w:after="120" w:before="60" w:line="320" w:lineRule="auto"/>
        <w:jc w:val="both"/>
        <w:rPr/>
      </w:pPr>
      <w:r w:rsidDel="00000000" w:rsidR="00000000" w:rsidRPr="00000000">
        <w:rPr>
          <w:rFonts w:ascii="Arial" w:cs="Arial" w:eastAsia="Arial" w:hAnsi="Arial"/>
          <w:color w:val="2c2c2c"/>
          <w:sz w:val="22"/>
          <w:szCs w:val="22"/>
          <w:rtl w:val="0"/>
        </w:rPr>
        <w:t xml:space="preserve">En vanlig fallgrop är att fokusera för mycket på problemen utan att ta fram lösningar. Det kan skapa en stark känsla av frustration, men leder sällan till förändring. Strategi handlar om att omvandla problem till krav och krav till handling.</w:t>
      </w:r>
      <w:r w:rsidDel="00000000" w:rsidR="00000000" w:rsidRPr="00000000">
        <w:rPr>
          <w:rtl w:val="0"/>
        </w:rPr>
      </w:r>
    </w:p>
    <w:p w:rsidR="00000000" w:rsidDel="00000000" w:rsidP="00000000" w:rsidRDefault="00000000" w:rsidRPr="00000000" w14:paraId="0000007C">
      <w:pPr>
        <w:spacing w:after="120" w:before="60" w:line="320" w:lineRule="auto"/>
        <w:jc w:val="both"/>
        <w:rPr/>
      </w:pPr>
      <w:r w:rsidDel="00000000" w:rsidR="00000000" w:rsidRPr="00000000">
        <w:rPr>
          <w:rFonts w:ascii="Arial" w:cs="Arial" w:eastAsia="Arial" w:hAnsi="Arial"/>
          <w:color w:val="2c2c2c"/>
          <w:sz w:val="22"/>
          <w:szCs w:val="22"/>
          <w:rtl w:val="0"/>
        </w:rPr>
        <w:t xml:space="preserve">En bra strategi utgår från frågor som är viktiga för många, begripliga och möjliga att vinna. Tidiga segrar spelar en avgörande roll. De visar att kollektiv handling fungerar och stärker självförtroendet i kollektivet.</w:t>
      </w:r>
      <w:r w:rsidDel="00000000" w:rsidR="00000000" w:rsidRPr="00000000">
        <w:rPr>
          <w:rtl w:val="0"/>
        </w:rPr>
      </w:r>
    </w:p>
    <w:p w:rsidR="00000000" w:rsidDel="00000000" w:rsidP="00000000" w:rsidRDefault="00000000" w:rsidRPr="00000000" w14:paraId="0000007D">
      <w:pPr>
        <w:spacing w:after="120" w:before="60" w:line="320" w:lineRule="auto"/>
        <w:jc w:val="both"/>
        <w:rPr/>
      </w:pPr>
      <w:r w:rsidDel="00000000" w:rsidR="00000000" w:rsidRPr="00000000">
        <w:rPr>
          <w:rFonts w:ascii="Arial" w:cs="Arial" w:eastAsia="Arial" w:hAnsi="Arial"/>
          <w:color w:val="2c2c2c"/>
          <w:sz w:val="22"/>
          <w:szCs w:val="22"/>
          <w:rtl w:val="0"/>
        </w:rPr>
        <w:t xml:space="preserve">Strategiarbetet måste ta hänsyn till maktbalansen. Hur starkt är kollektivet just nu? Hur kommer arbetsgivaren sannolikt att reagera? Vilka resurser finns tillgängliga? Att överskatta den egna styrkan kan leda till bakslag som tar lång tid att reparera.</w:t>
      </w:r>
      <w:r w:rsidDel="00000000" w:rsidR="00000000" w:rsidRPr="00000000">
        <w:rPr>
          <w:rtl w:val="0"/>
        </w:rPr>
      </w:r>
    </w:p>
    <w:p w:rsidR="00000000" w:rsidDel="00000000" w:rsidP="00000000" w:rsidRDefault="00000000" w:rsidRPr="00000000" w14:paraId="0000007E">
      <w:pPr>
        <w:spacing w:after="120" w:before="60" w:line="320" w:lineRule="auto"/>
        <w:jc w:val="both"/>
        <w:rPr/>
      </w:pPr>
      <w:r w:rsidDel="00000000" w:rsidR="00000000" w:rsidRPr="00000000">
        <w:rPr>
          <w:rFonts w:ascii="Arial" w:cs="Arial" w:eastAsia="Arial" w:hAnsi="Arial"/>
          <w:color w:val="2c2c2c"/>
          <w:sz w:val="22"/>
          <w:szCs w:val="22"/>
          <w:rtl w:val="0"/>
        </w:rPr>
        <w:t xml:space="preserve">Här blir analysverktyg som</w:t>
      </w:r>
      <w:r w:rsidDel="00000000" w:rsidR="00000000" w:rsidRPr="00000000">
        <w:rPr>
          <w:color w:val="2c2c2c"/>
          <w:rtl w:val="0"/>
        </w:rPr>
        <w:t xml:space="preserve"> </w:t>
      </w:r>
      <w:r w:rsidDel="00000000" w:rsidR="00000000" w:rsidRPr="00000000">
        <w:rPr>
          <w:rFonts w:ascii="Arial" w:cs="Arial" w:eastAsia="Arial" w:hAnsi="Arial"/>
          <w:color w:val="2c2c2c"/>
          <w:sz w:val="22"/>
          <w:szCs w:val="22"/>
          <w:rtl w:val="0"/>
        </w:rPr>
        <w:t xml:space="preserve">maktanalys och relationskartläggning viktiga. De hjälper till att se både möjligheter och risker, både interna och externa faktorer. Strategi är inget man gör en gång, utan något som kontinuerligt omprövas i takt med att situationen förändras.</w:t>
      </w:r>
      <w:r w:rsidDel="00000000" w:rsidR="00000000" w:rsidRPr="00000000">
        <w:rPr>
          <w:rtl w:val="0"/>
        </w:rPr>
      </w:r>
    </w:p>
    <w:p w:rsidR="00000000" w:rsidDel="00000000" w:rsidP="00000000" w:rsidRDefault="00000000" w:rsidRPr="00000000" w14:paraId="0000007F">
      <w:pPr>
        <w:spacing w:after="120" w:before="60" w:line="320" w:lineRule="auto"/>
        <w:jc w:val="both"/>
        <w:rPr/>
      </w:pPr>
      <w:r w:rsidDel="00000000" w:rsidR="00000000" w:rsidRPr="00000000">
        <w:rPr>
          <w:rFonts w:ascii="Arial" w:cs="Arial" w:eastAsia="Arial" w:hAnsi="Arial"/>
          <w:color w:val="2c2c2c"/>
          <w:sz w:val="22"/>
          <w:szCs w:val="22"/>
          <w:rtl w:val="0"/>
        </w:rPr>
        <w:t xml:space="preserve">En viktig del av strategin är att tänka jämlikt. Vem gynnas av den fråga vi driver? Vem riskerar att hamna i skymundan? En strategi som stärker kollektivet måste också stärka de mest utsatta grupperna, annars blir styrkan skör.</w:t>
      </w:r>
      <w:r w:rsidDel="00000000" w:rsidR="00000000" w:rsidRPr="00000000">
        <w:rPr>
          <w:rtl w:val="0"/>
        </w:rPr>
      </w:r>
    </w:p>
    <w:p w:rsidR="00000000" w:rsidDel="00000000" w:rsidP="00000000" w:rsidRDefault="00000000" w:rsidRPr="00000000" w14:paraId="00000080">
      <w:pPr>
        <w:spacing w:after="80" w:before="0" w:lineRule="auto"/>
        <w:rPr/>
      </w:pPr>
      <w:r w:rsidDel="00000000" w:rsidR="00000000" w:rsidRPr="00000000">
        <w:rPr>
          <w:rtl w:val="0"/>
        </w:rPr>
      </w:r>
    </w:p>
    <w:tbl>
      <w:tblPr>
        <w:tblStyle w:val="Table9"/>
        <w:tblW w:w="9638.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9638"/>
        <w:tblGridChange w:id="0">
          <w:tblGrid>
            <w:gridCol w:w="9638"/>
          </w:tblGrid>
        </w:tblGridChange>
      </w:tblGrid>
      <w:tr>
        <w:trPr>
          <w:cantSplit w:val="0"/>
          <w:tblHeader w:val="0"/>
        </w:trPr>
        <w:tc>
          <w:tcPr>
            <w:tcBorders>
              <w:top w:color="d5c4a8" w:space="0" w:sz="4" w:val="single"/>
              <w:left w:color="c0392b" w:space="0" w:sz="28" w:val="single"/>
              <w:bottom w:color="d5c4a8" w:space="0" w:sz="4" w:val="single"/>
              <w:right w:color="d5c4a8" w:space="0" w:sz="4" w:val="single"/>
            </w:tcBorders>
            <w:shd w:fill="fdf6ec" w:val="clear"/>
            <w:tcMar>
              <w:top w:w="160.0" w:type="dxa"/>
              <w:left w:w="240.0" w:type="dxa"/>
              <w:bottom w:w="160.0" w:type="dxa"/>
              <w:right w:w="240.0" w:type="dxa"/>
            </w:tcMar>
          </w:tcPr>
          <w:p w:rsidR="00000000" w:rsidDel="00000000" w:rsidP="00000000" w:rsidRDefault="00000000" w:rsidRPr="00000000" w14:paraId="00000081">
            <w:pPr>
              <w:spacing w:after="0" w:lineRule="auto"/>
              <w:rPr/>
            </w:pPr>
            <w:r w:rsidDel="00000000" w:rsidR="00000000" w:rsidRPr="00000000">
              <w:rPr>
                <w:rFonts w:ascii="Arial" w:cs="Arial" w:eastAsia="Arial" w:hAnsi="Arial"/>
                <w:i w:val="1"/>
                <w:iCs w:val="1"/>
                <w:color w:val="8b4513"/>
                <w:sz w:val="21"/>
                <w:szCs w:val="21"/>
                <w:rtl w:val="0"/>
              </w:rPr>
              <w:t xml:space="preserve">💡  Välj frågor som är viktiga för många, begripliga och möjliga att vinna. Strategi omprövas kontinuerligt.</w:t>
            </w:r>
            <w:r w:rsidDel="00000000" w:rsidR="00000000" w:rsidRPr="00000000">
              <w:rPr>
                <w:rtl w:val="0"/>
              </w:rPr>
            </w:r>
          </w:p>
        </w:tc>
      </w:tr>
    </w:tbl>
    <w:p w:rsidR="00000000" w:rsidDel="00000000" w:rsidP="00000000" w:rsidRDefault="00000000" w:rsidRPr="00000000" w14:paraId="00000082">
      <w:pPr>
        <w:rPr/>
      </w:pPr>
      <w:r w:rsidDel="00000000" w:rsidR="00000000" w:rsidRPr="00000000">
        <w:br w:type="page"/>
      </w:r>
      <w:r w:rsidDel="00000000" w:rsidR="00000000" w:rsidRPr="00000000">
        <w:rPr>
          <w:rtl w:val="0"/>
        </w:rPr>
      </w:r>
    </w:p>
    <w:p w:rsidR="00000000" w:rsidDel="00000000" w:rsidP="00000000" w:rsidRDefault="00000000" w:rsidRPr="00000000" w14:paraId="00000083">
      <w:pPr>
        <w:pStyle w:val="Heading1"/>
        <w:pBdr>
          <w:bottom w:color="c0392b" w:space="4" w:sz="8" w:val="single"/>
        </w:pBdr>
        <w:spacing w:after="160" w:before="360" w:lineRule="auto"/>
        <w:rPr/>
      </w:pPr>
      <w:r w:rsidDel="00000000" w:rsidR="00000000" w:rsidRPr="00000000">
        <w:rPr>
          <w:rFonts w:ascii="Georgia" w:cs="Georgia" w:eastAsia="Georgia" w:hAnsi="Georgia"/>
          <w:b w:val="1"/>
          <w:bCs w:val="1"/>
          <w:color w:val="c0392b"/>
          <w:sz w:val="40"/>
          <w:szCs w:val="40"/>
          <w:rtl w:val="0"/>
        </w:rPr>
        <w:t xml:space="preserve">Kapitel 9 – Kampanj</w:t>
      </w:r>
      <w:r w:rsidDel="00000000" w:rsidR="00000000" w:rsidRPr="00000000">
        <w:rPr>
          <w:rtl w:val="0"/>
        </w:rPr>
      </w:r>
    </w:p>
    <w:p w:rsidR="00000000" w:rsidDel="00000000" w:rsidP="00000000" w:rsidRDefault="00000000" w:rsidRPr="00000000" w14:paraId="00000084">
      <w:pPr>
        <w:spacing w:after="120" w:before="60" w:line="320" w:lineRule="auto"/>
        <w:jc w:val="both"/>
        <w:rPr/>
      </w:pPr>
      <w:r w:rsidDel="00000000" w:rsidR="00000000" w:rsidRPr="00000000">
        <w:rPr>
          <w:rFonts w:ascii="Arial" w:cs="Arial" w:eastAsia="Arial" w:hAnsi="Arial"/>
          <w:color w:val="2c2c2c"/>
          <w:sz w:val="22"/>
          <w:szCs w:val="22"/>
          <w:rtl w:val="0"/>
        </w:rPr>
        <w:t xml:space="preserve">En kampanj är organiseringsarbetets praktiska uttryck. Det är här strategi omsätts i handling, och där kollektivet synliggör sin styrka.</w:t>
      </w:r>
      <w:r w:rsidDel="00000000" w:rsidR="00000000" w:rsidRPr="00000000">
        <w:rPr>
          <w:rtl w:val="0"/>
        </w:rPr>
      </w:r>
    </w:p>
    <w:p w:rsidR="00000000" w:rsidDel="00000000" w:rsidP="00000000" w:rsidRDefault="00000000" w:rsidRPr="00000000" w14:paraId="00000085">
      <w:pPr>
        <w:spacing w:after="120" w:before="60" w:line="320" w:lineRule="auto"/>
        <w:jc w:val="both"/>
        <w:rPr/>
      </w:pPr>
      <w:r w:rsidDel="00000000" w:rsidR="00000000" w:rsidRPr="00000000">
        <w:rPr>
          <w:rFonts w:ascii="Arial" w:cs="Arial" w:eastAsia="Arial" w:hAnsi="Arial"/>
          <w:color w:val="2c2c2c"/>
          <w:sz w:val="22"/>
          <w:szCs w:val="22"/>
          <w:rtl w:val="0"/>
        </w:rPr>
        <w:t xml:space="preserve">En kampanj är inte en enskild aktion. Den är en serie sammanhängande aktiviteter som bygger tryck över tid. Målet är inte att konfrontera för konfrontationens skull, utan att skapa förändring.</w:t>
      </w:r>
      <w:r w:rsidDel="00000000" w:rsidR="00000000" w:rsidRPr="00000000">
        <w:rPr>
          <w:rtl w:val="0"/>
        </w:rPr>
      </w:r>
    </w:p>
    <w:p w:rsidR="00000000" w:rsidDel="00000000" w:rsidP="00000000" w:rsidRDefault="00000000" w:rsidRPr="00000000" w14:paraId="00000086">
      <w:pPr>
        <w:spacing w:after="120" w:before="60" w:line="320" w:lineRule="auto"/>
        <w:jc w:val="both"/>
        <w:rPr/>
      </w:pPr>
      <w:r w:rsidDel="00000000" w:rsidR="00000000" w:rsidRPr="00000000">
        <w:rPr>
          <w:rFonts w:ascii="Arial" w:cs="Arial" w:eastAsia="Arial" w:hAnsi="Arial"/>
          <w:color w:val="2c2c2c"/>
          <w:sz w:val="22"/>
          <w:szCs w:val="22"/>
          <w:rtl w:val="0"/>
        </w:rPr>
        <w:t xml:space="preserve">Kampanjen börjar med ett tydligt krav. Kravet ska vara konkret, begripligt och förankrat i kollektivet. Alla som deltar ska förstå vad man kämpar för och varför.</w:t>
      </w:r>
      <w:r w:rsidDel="00000000" w:rsidR="00000000" w:rsidRPr="00000000">
        <w:rPr>
          <w:rtl w:val="0"/>
        </w:rPr>
      </w:r>
    </w:p>
    <w:p w:rsidR="00000000" w:rsidDel="00000000" w:rsidP="00000000" w:rsidRDefault="00000000" w:rsidRPr="00000000" w14:paraId="00000087">
      <w:pPr>
        <w:spacing w:after="120" w:before="60" w:line="320" w:lineRule="auto"/>
        <w:jc w:val="both"/>
        <w:rPr/>
      </w:pPr>
      <w:r w:rsidDel="00000000" w:rsidR="00000000" w:rsidRPr="00000000">
        <w:rPr>
          <w:rFonts w:ascii="Arial" w:cs="Arial" w:eastAsia="Arial" w:hAnsi="Arial"/>
          <w:color w:val="2c2c2c"/>
          <w:sz w:val="22"/>
          <w:szCs w:val="22"/>
          <w:rtl w:val="0"/>
        </w:rPr>
        <w:t xml:space="preserve">Därefter byggs kampanjen stegvis. Först genom samtal och förankring, sedan genom synlighet och gemensamma handlingar. Eskalering sker först när kollektivet är redo. Att gå för snabbt fram riskerar att skapa rädsla och splittring.</w:t>
      </w:r>
      <w:r w:rsidDel="00000000" w:rsidR="00000000" w:rsidRPr="00000000">
        <w:rPr>
          <w:rtl w:val="0"/>
        </w:rPr>
      </w:r>
    </w:p>
    <w:p w:rsidR="00000000" w:rsidDel="00000000" w:rsidP="00000000" w:rsidRDefault="00000000" w:rsidRPr="00000000" w14:paraId="00000088">
      <w:pPr>
        <w:spacing w:after="120" w:before="60" w:line="320" w:lineRule="auto"/>
        <w:jc w:val="both"/>
        <w:rPr/>
      </w:pPr>
      <w:r w:rsidDel="00000000" w:rsidR="00000000" w:rsidRPr="00000000">
        <w:rPr>
          <w:rFonts w:ascii="Arial" w:cs="Arial" w:eastAsia="Arial" w:hAnsi="Arial"/>
          <w:color w:val="2c2c2c"/>
          <w:sz w:val="22"/>
          <w:szCs w:val="22"/>
          <w:rtl w:val="0"/>
        </w:rPr>
        <w:t xml:space="preserve">Under kampanjen är kommunikation avgörande. Information måste flöda kontinuerligt, både inom arbetsplatsgruppen och ut i kollektivet. Otydlighet skapar osäkerhet och passivitet.</w:t>
      </w:r>
      <w:r w:rsidDel="00000000" w:rsidR="00000000" w:rsidRPr="00000000">
        <w:rPr>
          <w:rtl w:val="0"/>
        </w:rPr>
      </w:r>
    </w:p>
    <w:p w:rsidR="00000000" w:rsidDel="00000000" w:rsidP="00000000" w:rsidRDefault="00000000" w:rsidRPr="00000000" w14:paraId="00000089">
      <w:pPr>
        <w:spacing w:after="120" w:before="60" w:line="320" w:lineRule="auto"/>
        <w:jc w:val="both"/>
        <w:rPr/>
      </w:pPr>
      <w:r w:rsidDel="00000000" w:rsidR="00000000" w:rsidRPr="00000000">
        <w:rPr>
          <w:rFonts w:ascii="Arial" w:cs="Arial" w:eastAsia="Arial" w:hAnsi="Arial"/>
          <w:color w:val="2c2c2c"/>
          <w:sz w:val="22"/>
          <w:szCs w:val="22"/>
          <w:rtl w:val="0"/>
        </w:rPr>
        <w:t xml:space="preserve">Kampanjer väcker nästan alltid reaktioner från arbetsgivaren. Det kan handla om motargument, försök att splittra kollektivet eller individuella påtryckningar. Därför måste kollektivet vara förberett. När arbetsgivaren går till motangrepp är det ofta ett tecken på att kampanjen har effekt.</w:t>
      </w:r>
      <w:r w:rsidDel="00000000" w:rsidR="00000000" w:rsidRPr="00000000">
        <w:rPr>
          <w:rtl w:val="0"/>
        </w:rPr>
      </w:r>
    </w:p>
    <w:p w:rsidR="00000000" w:rsidDel="00000000" w:rsidP="00000000" w:rsidRDefault="00000000" w:rsidRPr="00000000" w14:paraId="0000008A">
      <w:pPr>
        <w:spacing w:after="120" w:before="60" w:line="320" w:lineRule="auto"/>
        <w:jc w:val="both"/>
        <w:rPr/>
      </w:pPr>
      <w:r w:rsidDel="00000000" w:rsidR="00000000" w:rsidRPr="00000000">
        <w:rPr>
          <w:rFonts w:ascii="Arial" w:cs="Arial" w:eastAsia="Arial" w:hAnsi="Arial"/>
          <w:color w:val="2c2c2c"/>
          <w:sz w:val="22"/>
          <w:szCs w:val="22"/>
          <w:rtl w:val="0"/>
        </w:rPr>
        <w:t xml:space="preserve">När arbetsgivaren vidtar repressiva eller ifrågasättande åtgärder ska man inte tveka: kalla till förhandling. Det är ett sätt att flytta konflikten från individ till kollektiv nivå och markera att kollektivet står enat.</w:t>
      </w:r>
      <w:r w:rsidDel="00000000" w:rsidR="00000000" w:rsidRPr="00000000">
        <w:rPr>
          <w:rtl w:val="0"/>
        </w:rPr>
      </w:r>
    </w:p>
    <w:p w:rsidR="00000000" w:rsidDel="00000000" w:rsidP="00000000" w:rsidRDefault="00000000" w:rsidRPr="00000000" w14:paraId="0000008B">
      <w:pPr>
        <w:spacing w:after="120" w:before="60" w:line="320" w:lineRule="auto"/>
        <w:jc w:val="both"/>
        <w:rPr/>
      </w:pPr>
      <w:r w:rsidDel="00000000" w:rsidR="00000000" w:rsidRPr="00000000">
        <w:rPr>
          <w:rFonts w:ascii="Arial" w:cs="Arial" w:eastAsia="Arial" w:hAnsi="Arial"/>
          <w:color w:val="2c2c2c"/>
          <w:sz w:val="22"/>
          <w:szCs w:val="22"/>
          <w:rtl w:val="0"/>
        </w:rPr>
        <w:t xml:space="preserve">En kampanj avslutas inte bara när ett krav vunnits. Den avslutas när segern är förankrad och firad. Firandet är inte en symbolisk gest – det är en del av maktbygget.</w:t>
      </w:r>
      <w:r w:rsidDel="00000000" w:rsidR="00000000" w:rsidRPr="00000000">
        <w:rPr>
          <w:rtl w:val="0"/>
        </w:rPr>
      </w:r>
    </w:p>
    <w:p w:rsidR="00000000" w:rsidDel="00000000" w:rsidP="00000000" w:rsidRDefault="00000000" w:rsidRPr="00000000" w14:paraId="0000008C">
      <w:pPr>
        <w:spacing w:after="80" w:before="0" w:lineRule="auto"/>
        <w:rPr/>
      </w:pPr>
      <w:r w:rsidDel="00000000" w:rsidR="00000000" w:rsidRPr="00000000">
        <w:rPr>
          <w:rtl w:val="0"/>
        </w:rPr>
      </w:r>
    </w:p>
    <w:tbl>
      <w:tblPr>
        <w:tblStyle w:val="Table10"/>
        <w:tblW w:w="9638.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9638"/>
        <w:tblGridChange w:id="0">
          <w:tblGrid>
            <w:gridCol w:w="9638"/>
          </w:tblGrid>
        </w:tblGridChange>
      </w:tblGrid>
      <w:tr>
        <w:trPr>
          <w:cantSplit w:val="0"/>
          <w:tblHeader w:val="0"/>
        </w:trPr>
        <w:tc>
          <w:tcPr>
            <w:tcBorders>
              <w:top w:color="d5c4a8" w:space="0" w:sz="4" w:val="single"/>
              <w:left w:color="c0392b" w:space="0" w:sz="28" w:val="single"/>
              <w:bottom w:color="d5c4a8" w:space="0" w:sz="4" w:val="single"/>
              <w:right w:color="d5c4a8" w:space="0" w:sz="4" w:val="single"/>
            </w:tcBorders>
            <w:shd w:fill="fdf6ec" w:val="clear"/>
            <w:tcMar>
              <w:top w:w="160.0" w:type="dxa"/>
              <w:left w:w="240.0" w:type="dxa"/>
              <w:bottom w:w="160.0" w:type="dxa"/>
              <w:right w:w="240.0" w:type="dxa"/>
            </w:tcMar>
          </w:tcPr>
          <w:p w:rsidR="00000000" w:rsidDel="00000000" w:rsidP="00000000" w:rsidRDefault="00000000" w:rsidRPr="00000000" w14:paraId="0000008D">
            <w:pPr>
              <w:spacing w:after="0" w:lineRule="auto"/>
              <w:rPr/>
            </w:pPr>
            <w:r w:rsidDel="00000000" w:rsidR="00000000" w:rsidRPr="00000000">
              <w:rPr>
                <w:rFonts w:ascii="Arial" w:cs="Arial" w:eastAsia="Arial" w:hAnsi="Arial"/>
                <w:i w:val="1"/>
                <w:iCs w:val="1"/>
                <w:color w:val="8b4513"/>
                <w:sz w:val="21"/>
                <w:szCs w:val="21"/>
                <w:rtl w:val="0"/>
              </w:rPr>
              <w:t xml:space="preserve">💡  En kampanj = en serie aktiviteter som bygger tryck. Avsluta alltid med förankring och firande.</w:t>
            </w:r>
            <w:r w:rsidDel="00000000" w:rsidR="00000000" w:rsidRPr="00000000">
              <w:rPr>
                <w:rtl w:val="0"/>
              </w:rPr>
            </w:r>
          </w:p>
        </w:tc>
      </w:tr>
    </w:tbl>
    <w:p w:rsidR="00000000" w:rsidDel="00000000" w:rsidP="00000000" w:rsidRDefault="00000000" w:rsidRPr="00000000" w14:paraId="0000008E">
      <w:pPr>
        <w:rPr/>
      </w:pPr>
      <w:r w:rsidDel="00000000" w:rsidR="00000000" w:rsidRPr="00000000">
        <w:br w:type="page"/>
      </w:r>
      <w:r w:rsidDel="00000000" w:rsidR="00000000" w:rsidRPr="00000000">
        <w:rPr>
          <w:rtl w:val="0"/>
        </w:rPr>
      </w:r>
    </w:p>
    <w:p w:rsidR="00000000" w:rsidDel="00000000" w:rsidP="00000000" w:rsidRDefault="00000000" w:rsidRPr="00000000" w14:paraId="0000008F">
      <w:pPr>
        <w:pStyle w:val="Heading1"/>
        <w:pBdr>
          <w:bottom w:color="c0392b" w:space="4" w:sz="8" w:val="single"/>
        </w:pBdr>
        <w:spacing w:after="160" w:before="360" w:lineRule="auto"/>
        <w:rPr/>
      </w:pPr>
      <w:r w:rsidDel="00000000" w:rsidR="00000000" w:rsidRPr="00000000">
        <w:rPr>
          <w:rFonts w:ascii="Georgia" w:cs="Georgia" w:eastAsia="Georgia" w:hAnsi="Georgia"/>
          <w:b w:val="1"/>
          <w:bCs w:val="1"/>
          <w:color w:val="c0392b"/>
          <w:sz w:val="40"/>
          <w:szCs w:val="40"/>
          <w:rtl w:val="0"/>
        </w:rPr>
        <w:t xml:space="preserve">Kapitel 10 – Taktik</w:t>
      </w:r>
      <w:r w:rsidDel="00000000" w:rsidR="00000000" w:rsidRPr="00000000">
        <w:rPr>
          <w:rtl w:val="0"/>
        </w:rPr>
      </w:r>
    </w:p>
    <w:p w:rsidR="00000000" w:rsidDel="00000000" w:rsidP="00000000" w:rsidRDefault="00000000" w:rsidRPr="00000000" w14:paraId="00000090">
      <w:pPr>
        <w:spacing w:after="120" w:before="60" w:line="320" w:lineRule="auto"/>
        <w:jc w:val="both"/>
        <w:rPr/>
      </w:pPr>
      <w:r w:rsidDel="00000000" w:rsidR="00000000" w:rsidRPr="00000000">
        <w:rPr>
          <w:rFonts w:ascii="Arial" w:cs="Arial" w:eastAsia="Arial" w:hAnsi="Arial"/>
          <w:color w:val="2c2c2c"/>
          <w:sz w:val="22"/>
          <w:szCs w:val="22"/>
          <w:rtl w:val="0"/>
        </w:rPr>
        <w:t xml:space="preserve">Taktik är de konkreta handlingar som används för att genomföra strategin. Där strategi svarar på frågan vad och varför, svarar taktiken på frågan hur.</w:t>
      </w:r>
      <w:r w:rsidDel="00000000" w:rsidR="00000000" w:rsidRPr="00000000">
        <w:rPr>
          <w:rtl w:val="0"/>
        </w:rPr>
      </w:r>
    </w:p>
    <w:p w:rsidR="00000000" w:rsidDel="00000000" w:rsidP="00000000" w:rsidRDefault="00000000" w:rsidRPr="00000000" w14:paraId="00000091">
      <w:pPr>
        <w:spacing w:after="120" w:before="60" w:line="320" w:lineRule="auto"/>
        <w:jc w:val="both"/>
        <w:rPr/>
      </w:pPr>
      <w:r w:rsidDel="00000000" w:rsidR="00000000" w:rsidRPr="00000000">
        <w:rPr>
          <w:rFonts w:ascii="Arial" w:cs="Arial" w:eastAsia="Arial" w:hAnsi="Arial"/>
          <w:color w:val="2c2c2c"/>
          <w:sz w:val="22"/>
          <w:szCs w:val="22"/>
          <w:rtl w:val="0"/>
        </w:rPr>
        <w:t xml:space="preserve">En vanlig missuppfattning är att taktiker måste vara stora, konfrontativa eller spektakulära för att fungera. I praktiken är det ofta de låga, breda och inkluderande taktikerna som bygger verklig styrka över tid. Små handlingar som många deltar i skapar mer makt än stora handlingar som få vågar delta i.</w:t>
      </w:r>
      <w:r w:rsidDel="00000000" w:rsidR="00000000" w:rsidRPr="00000000">
        <w:rPr>
          <w:rtl w:val="0"/>
        </w:rPr>
      </w:r>
    </w:p>
    <w:p w:rsidR="00000000" w:rsidDel="00000000" w:rsidP="00000000" w:rsidRDefault="00000000" w:rsidRPr="00000000" w14:paraId="00000092">
      <w:pPr>
        <w:spacing w:after="120" w:before="60" w:line="320" w:lineRule="auto"/>
        <w:jc w:val="both"/>
        <w:rPr/>
      </w:pPr>
      <w:r w:rsidDel="00000000" w:rsidR="00000000" w:rsidRPr="00000000">
        <w:rPr>
          <w:rFonts w:ascii="Arial" w:cs="Arial" w:eastAsia="Arial" w:hAnsi="Arial"/>
          <w:color w:val="2c2c2c"/>
          <w:sz w:val="22"/>
          <w:szCs w:val="22"/>
          <w:rtl w:val="0"/>
        </w:rPr>
        <w:t xml:space="preserve">En grundprincip i strategisk organisering är att taktiken ska eskalera stegvis. Man börjar på en nivå som känns trygg för kollektivet och höjer intensiteten först när engagemanget och sammanhållningen har vuxit. Att gå för snabbt fram riskerar att skapa rädsla, passivitet och splittring.</w:t>
      </w:r>
      <w:r w:rsidDel="00000000" w:rsidR="00000000" w:rsidRPr="00000000">
        <w:rPr>
          <w:rtl w:val="0"/>
        </w:rPr>
      </w:r>
    </w:p>
    <w:p w:rsidR="00000000" w:rsidDel="00000000" w:rsidP="00000000" w:rsidRDefault="00000000" w:rsidRPr="00000000" w14:paraId="00000093">
      <w:pPr>
        <w:spacing w:after="120" w:before="60" w:line="320" w:lineRule="auto"/>
        <w:jc w:val="both"/>
        <w:rPr/>
      </w:pPr>
      <w:r w:rsidDel="00000000" w:rsidR="00000000" w:rsidRPr="00000000">
        <w:rPr>
          <w:rFonts w:ascii="Arial" w:cs="Arial" w:eastAsia="Arial" w:hAnsi="Arial"/>
          <w:color w:val="2c2c2c"/>
          <w:sz w:val="22"/>
          <w:szCs w:val="22"/>
          <w:rtl w:val="0"/>
        </w:rPr>
        <w:t xml:space="preserve">Taktik måste också vara anpassad till arbetsplatsens verklighet. Vad fungerar här? Vad är synligt? Vad upplevs som legitimt? Vad riskerar att slå tillbaka? Dessa frågor måste diskuteras öppet i arbetsplatsgruppen och förankras i kollektivet.</w:t>
      </w:r>
      <w:r w:rsidDel="00000000" w:rsidR="00000000" w:rsidRPr="00000000">
        <w:rPr>
          <w:rtl w:val="0"/>
        </w:rPr>
      </w:r>
    </w:p>
    <w:p w:rsidR="00000000" w:rsidDel="00000000" w:rsidP="00000000" w:rsidRDefault="00000000" w:rsidRPr="00000000" w14:paraId="00000094">
      <w:pPr>
        <w:spacing w:after="120" w:before="60" w:line="320" w:lineRule="auto"/>
        <w:jc w:val="both"/>
        <w:rPr/>
      </w:pPr>
      <w:r w:rsidDel="00000000" w:rsidR="00000000" w:rsidRPr="00000000">
        <w:rPr>
          <w:rFonts w:ascii="Arial" w:cs="Arial" w:eastAsia="Arial" w:hAnsi="Arial"/>
          <w:color w:val="2c2c2c"/>
          <w:sz w:val="22"/>
          <w:szCs w:val="22"/>
          <w:rtl w:val="0"/>
        </w:rPr>
        <w:t xml:space="preserve">Ett jämlikhetsperspektiv är avgörande även i valet av taktik. Alla ska kunna delta. Om taktiken utestänger vissa grupper – till exempel genom att kräva närvaro utanför arbetstid, fysisk exponering eller hög personlig risk – riskerar den att förstärka ojämlikheter inom kollektivet.</w:t>
      </w:r>
      <w:r w:rsidDel="00000000" w:rsidR="00000000" w:rsidRPr="00000000">
        <w:rPr>
          <w:rtl w:val="0"/>
        </w:rPr>
      </w:r>
    </w:p>
    <w:p w:rsidR="00000000" w:rsidDel="00000000" w:rsidP="00000000" w:rsidRDefault="00000000" w:rsidRPr="00000000" w14:paraId="00000095">
      <w:pPr>
        <w:spacing w:after="120" w:before="60" w:line="320" w:lineRule="auto"/>
        <w:jc w:val="both"/>
        <w:rPr/>
      </w:pPr>
      <w:r w:rsidDel="00000000" w:rsidR="00000000" w:rsidRPr="00000000">
        <w:rPr>
          <w:rFonts w:ascii="Arial" w:cs="Arial" w:eastAsia="Arial" w:hAnsi="Arial"/>
          <w:color w:val="2c2c2c"/>
          <w:sz w:val="22"/>
          <w:szCs w:val="22"/>
          <w:rtl w:val="0"/>
        </w:rPr>
        <w:t xml:space="preserve">Bra taktik skapar både tryck utåt och sammanhållning inåt. Den bygger självförtroende, synliggör styrka och visar arbetsgivaren att kollektivet är organiserat och uthålligt.</w:t>
      </w:r>
      <w:r w:rsidDel="00000000" w:rsidR="00000000" w:rsidRPr="00000000">
        <w:rPr>
          <w:rtl w:val="0"/>
        </w:rPr>
      </w:r>
    </w:p>
    <w:p w:rsidR="00000000" w:rsidDel="00000000" w:rsidP="00000000" w:rsidRDefault="00000000" w:rsidRPr="00000000" w14:paraId="00000096">
      <w:pPr>
        <w:spacing w:after="80" w:before="0" w:lineRule="auto"/>
        <w:rPr/>
      </w:pPr>
      <w:r w:rsidDel="00000000" w:rsidR="00000000" w:rsidRPr="00000000">
        <w:rPr>
          <w:rtl w:val="0"/>
        </w:rPr>
      </w:r>
    </w:p>
    <w:tbl>
      <w:tblPr>
        <w:tblStyle w:val="Table11"/>
        <w:tblW w:w="9638.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9638"/>
        <w:tblGridChange w:id="0">
          <w:tblGrid>
            <w:gridCol w:w="9638"/>
          </w:tblGrid>
        </w:tblGridChange>
      </w:tblGrid>
      <w:tr>
        <w:trPr>
          <w:cantSplit w:val="0"/>
          <w:tblHeader w:val="0"/>
        </w:trPr>
        <w:tc>
          <w:tcPr>
            <w:tcBorders>
              <w:top w:color="d5c4a8" w:space="0" w:sz="4" w:val="single"/>
              <w:left w:color="c0392b" w:space="0" w:sz="28" w:val="single"/>
              <w:bottom w:color="d5c4a8" w:space="0" w:sz="4" w:val="single"/>
              <w:right w:color="d5c4a8" w:space="0" w:sz="4" w:val="single"/>
            </w:tcBorders>
            <w:shd w:fill="fdf6ec" w:val="clear"/>
            <w:tcMar>
              <w:top w:w="160.0" w:type="dxa"/>
              <w:left w:w="240.0" w:type="dxa"/>
              <w:bottom w:w="160.0" w:type="dxa"/>
              <w:right w:w="240.0" w:type="dxa"/>
            </w:tcMar>
          </w:tcPr>
          <w:p w:rsidR="00000000" w:rsidDel="00000000" w:rsidP="00000000" w:rsidRDefault="00000000" w:rsidRPr="00000000" w14:paraId="00000097">
            <w:pPr>
              <w:spacing w:after="0" w:lineRule="auto"/>
              <w:rPr/>
            </w:pPr>
            <w:r w:rsidDel="00000000" w:rsidR="00000000" w:rsidRPr="00000000">
              <w:rPr>
                <w:rFonts w:ascii="Arial" w:cs="Arial" w:eastAsia="Arial" w:hAnsi="Arial"/>
                <w:i w:val="1"/>
                <w:iCs w:val="1"/>
                <w:color w:val="8b4513"/>
                <w:sz w:val="21"/>
                <w:szCs w:val="21"/>
                <w:rtl w:val="0"/>
              </w:rPr>
              <w:t xml:space="preserve">💡  Brett deltagande slår hög intensitet. Eskalera aldrig snabbare än kollektivet klarar.</w:t>
            </w:r>
            <w:r w:rsidDel="00000000" w:rsidR="00000000" w:rsidRPr="00000000">
              <w:rPr>
                <w:rtl w:val="0"/>
              </w:rPr>
            </w:r>
          </w:p>
        </w:tc>
      </w:tr>
    </w:tbl>
    <w:p w:rsidR="00000000" w:rsidDel="00000000" w:rsidP="00000000" w:rsidRDefault="00000000" w:rsidRPr="00000000" w14:paraId="00000098">
      <w:pPr>
        <w:rPr/>
      </w:pPr>
      <w:r w:rsidDel="00000000" w:rsidR="00000000" w:rsidRPr="00000000">
        <w:br w:type="page"/>
      </w:r>
      <w:r w:rsidDel="00000000" w:rsidR="00000000" w:rsidRPr="00000000">
        <w:rPr>
          <w:rtl w:val="0"/>
        </w:rPr>
      </w:r>
    </w:p>
    <w:p w:rsidR="00000000" w:rsidDel="00000000" w:rsidP="00000000" w:rsidRDefault="00000000" w:rsidRPr="00000000" w14:paraId="00000099">
      <w:pPr>
        <w:pStyle w:val="Heading1"/>
        <w:pBdr>
          <w:bottom w:color="c0392b" w:space="4" w:sz="8" w:val="single"/>
        </w:pBdr>
        <w:spacing w:after="160" w:before="360" w:lineRule="auto"/>
        <w:rPr/>
      </w:pPr>
      <w:r w:rsidDel="00000000" w:rsidR="00000000" w:rsidRPr="00000000">
        <w:rPr>
          <w:rFonts w:ascii="Georgia" w:cs="Georgia" w:eastAsia="Georgia" w:hAnsi="Georgia"/>
          <w:b w:val="1"/>
          <w:bCs w:val="1"/>
          <w:color w:val="c0392b"/>
          <w:sz w:val="40"/>
          <w:szCs w:val="40"/>
          <w:rtl w:val="0"/>
        </w:rPr>
        <w:t xml:space="preserve">Kapitel 11 – Motstånd</w:t>
      </w:r>
      <w:r w:rsidDel="00000000" w:rsidR="00000000" w:rsidRPr="00000000">
        <w:rPr>
          <w:rtl w:val="0"/>
        </w:rPr>
      </w:r>
    </w:p>
    <w:p w:rsidR="00000000" w:rsidDel="00000000" w:rsidP="00000000" w:rsidRDefault="00000000" w:rsidRPr="00000000" w14:paraId="0000009A">
      <w:pPr>
        <w:spacing w:after="120" w:before="60" w:line="320" w:lineRule="auto"/>
        <w:jc w:val="both"/>
        <w:rPr/>
      </w:pPr>
      <w:r w:rsidDel="00000000" w:rsidR="00000000" w:rsidRPr="00000000">
        <w:rPr>
          <w:rFonts w:ascii="Arial" w:cs="Arial" w:eastAsia="Arial" w:hAnsi="Arial"/>
          <w:color w:val="2c2c2c"/>
          <w:sz w:val="22"/>
          <w:szCs w:val="22"/>
          <w:rtl w:val="0"/>
        </w:rPr>
        <w:t xml:space="preserve">Ingen organisering sker utan motstånd. När kollektiv styrka byggs och maktbalansen börjar förskjutas reagerar arbetsgivare nästan alltid. Motstånd är därför inte ett misslyckande, utan ett tecken på att organiseringen fungerar.</w:t>
      </w:r>
      <w:r w:rsidDel="00000000" w:rsidR="00000000" w:rsidRPr="00000000">
        <w:rPr>
          <w:rtl w:val="0"/>
        </w:rPr>
      </w:r>
    </w:p>
    <w:p w:rsidR="00000000" w:rsidDel="00000000" w:rsidP="00000000" w:rsidRDefault="00000000" w:rsidRPr="00000000" w14:paraId="0000009B">
      <w:pPr>
        <w:spacing w:after="120" w:before="60" w:line="320" w:lineRule="auto"/>
        <w:jc w:val="both"/>
        <w:rPr/>
      </w:pPr>
      <w:r w:rsidDel="00000000" w:rsidR="00000000" w:rsidRPr="00000000">
        <w:rPr>
          <w:rFonts w:ascii="Arial" w:cs="Arial" w:eastAsia="Arial" w:hAnsi="Arial"/>
          <w:color w:val="2c2c2c"/>
          <w:sz w:val="22"/>
          <w:szCs w:val="22"/>
          <w:rtl w:val="0"/>
        </w:rPr>
        <w:t xml:space="preserve">Motstånd kan ta många former. Det kan vara subtilt, som ifrågasättanden och rykten, eller mer öppet, som repressiva åtgärder, individuella samtal eller försök att splittra kollektivet. Ofta riktas åtgärder mot enskilda personer för att skapa rädsla hos många.</w:t>
      </w:r>
      <w:r w:rsidDel="00000000" w:rsidR="00000000" w:rsidRPr="00000000">
        <w:rPr>
          <w:rtl w:val="0"/>
        </w:rPr>
      </w:r>
    </w:p>
    <w:p w:rsidR="00000000" w:rsidDel="00000000" w:rsidP="00000000" w:rsidRDefault="00000000" w:rsidRPr="00000000" w14:paraId="0000009C">
      <w:pPr>
        <w:spacing w:after="120" w:before="60" w:line="320" w:lineRule="auto"/>
        <w:jc w:val="both"/>
        <w:rPr/>
      </w:pPr>
      <w:r w:rsidDel="00000000" w:rsidR="00000000" w:rsidRPr="00000000">
        <w:rPr>
          <w:rFonts w:ascii="Arial" w:cs="Arial" w:eastAsia="Arial" w:hAnsi="Arial"/>
          <w:color w:val="2c2c2c"/>
          <w:sz w:val="22"/>
          <w:szCs w:val="22"/>
          <w:rtl w:val="0"/>
        </w:rPr>
        <w:t xml:space="preserve">Det viktigaste i mötet med motstånd är att aldrig låta individer stå ensamma. När arbetsgivaren agerar mot en person ska kollektivet svara gemensamt. Transparens, information och gemensam analys är avgörande.</w:t>
      </w:r>
      <w:r w:rsidDel="00000000" w:rsidR="00000000" w:rsidRPr="00000000">
        <w:rPr>
          <w:rtl w:val="0"/>
        </w:rPr>
      </w:r>
    </w:p>
    <w:p w:rsidR="00000000" w:rsidDel="00000000" w:rsidP="00000000" w:rsidRDefault="00000000" w:rsidRPr="00000000" w14:paraId="0000009D">
      <w:pPr>
        <w:spacing w:after="120" w:before="60" w:line="320" w:lineRule="auto"/>
        <w:jc w:val="both"/>
        <w:rPr/>
      </w:pPr>
      <w:r w:rsidDel="00000000" w:rsidR="00000000" w:rsidRPr="00000000">
        <w:rPr>
          <w:rFonts w:ascii="Arial" w:cs="Arial" w:eastAsia="Arial" w:hAnsi="Arial"/>
          <w:color w:val="2c2c2c"/>
          <w:sz w:val="22"/>
          <w:szCs w:val="22"/>
          <w:rtl w:val="0"/>
        </w:rPr>
        <w:t xml:space="preserve">Arbetsplatsgruppen har här en central roll. Gruppen behöver snabbt samla in information, bedöma situationen och föreslå nästa steg. När arbetsgivaren går över gränser eller skapar osäkerhet ska man inte tveka: kalla till förhandling.</w:t>
      </w:r>
      <w:r w:rsidDel="00000000" w:rsidR="00000000" w:rsidRPr="00000000">
        <w:rPr>
          <w:rtl w:val="0"/>
        </w:rPr>
      </w:r>
    </w:p>
    <w:p w:rsidR="00000000" w:rsidDel="00000000" w:rsidP="00000000" w:rsidRDefault="00000000" w:rsidRPr="00000000" w14:paraId="0000009E">
      <w:pPr>
        <w:spacing w:after="120" w:before="60" w:line="320" w:lineRule="auto"/>
        <w:jc w:val="both"/>
        <w:rPr/>
      </w:pPr>
      <w:r w:rsidDel="00000000" w:rsidR="00000000" w:rsidRPr="00000000">
        <w:rPr>
          <w:rFonts w:ascii="Arial" w:cs="Arial" w:eastAsia="Arial" w:hAnsi="Arial"/>
          <w:color w:val="2c2c2c"/>
          <w:sz w:val="22"/>
          <w:szCs w:val="22"/>
          <w:rtl w:val="0"/>
        </w:rPr>
        <w:t xml:space="preserve">Att ta initiativ till att begära förhandling är både ett juridiskt verktyg och ett strategiskt maktmedel. Det markerar att arbetsgivaren granskas, att kollektivet är organiserat och att makt inte utövas oemotsagd.</w:t>
      </w:r>
      <w:r w:rsidDel="00000000" w:rsidR="00000000" w:rsidRPr="00000000">
        <w:rPr>
          <w:rtl w:val="0"/>
        </w:rPr>
      </w:r>
    </w:p>
    <w:p w:rsidR="00000000" w:rsidDel="00000000" w:rsidP="00000000" w:rsidRDefault="00000000" w:rsidRPr="00000000" w14:paraId="0000009F">
      <w:pPr>
        <w:spacing w:after="120" w:before="60" w:line="320" w:lineRule="auto"/>
        <w:jc w:val="both"/>
        <w:rPr/>
      </w:pPr>
      <w:r w:rsidDel="00000000" w:rsidR="00000000" w:rsidRPr="00000000">
        <w:rPr>
          <w:rFonts w:ascii="Arial" w:cs="Arial" w:eastAsia="Arial" w:hAnsi="Arial"/>
          <w:color w:val="2c2c2c"/>
          <w:sz w:val="22"/>
          <w:szCs w:val="22"/>
          <w:rtl w:val="0"/>
        </w:rPr>
        <w:t xml:space="preserve">Motstånd kan också komma inifrån kollektivet. Rädsla, trötthet och intern oenighet är naturliga delar av organiseringsarbete. Dessa känslor ska tas på allvar, inte avfärdas. Genom samtal, reflektion och stöd kan kollektivet ta sig igenom även dessa faser.</w:t>
      </w:r>
      <w:r w:rsidDel="00000000" w:rsidR="00000000" w:rsidRPr="00000000">
        <w:rPr>
          <w:rtl w:val="0"/>
        </w:rPr>
      </w:r>
    </w:p>
    <w:p w:rsidR="00000000" w:rsidDel="00000000" w:rsidP="00000000" w:rsidRDefault="00000000" w:rsidRPr="00000000" w14:paraId="000000A0">
      <w:pPr>
        <w:spacing w:after="80" w:before="0" w:lineRule="auto"/>
        <w:rPr/>
      </w:pPr>
      <w:r w:rsidDel="00000000" w:rsidR="00000000" w:rsidRPr="00000000">
        <w:rPr>
          <w:rtl w:val="0"/>
        </w:rPr>
      </w:r>
    </w:p>
    <w:tbl>
      <w:tblPr>
        <w:tblStyle w:val="Table12"/>
        <w:tblW w:w="9638.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9638"/>
        <w:tblGridChange w:id="0">
          <w:tblGrid>
            <w:gridCol w:w="9638"/>
          </w:tblGrid>
        </w:tblGridChange>
      </w:tblGrid>
      <w:tr>
        <w:trPr>
          <w:cantSplit w:val="0"/>
          <w:tblHeader w:val="0"/>
        </w:trPr>
        <w:tc>
          <w:tcPr>
            <w:tcBorders>
              <w:top w:color="d5c4a8" w:space="0" w:sz="4" w:val="single"/>
              <w:left w:color="c0392b" w:space="0" w:sz="28" w:val="single"/>
              <w:bottom w:color="d5c4a8" w:space="0" w:sz="4" w:val="single"/>
              <w:right w:color="d5c4a8" w:space="0" w:sz="4" w:val="single"/>
            </w:tcBorders>
            <w:shd w:fill="fdf6ec" w:val="clear"/>
            <w:tcMar>
              <w:top w:w="160.0" w:type="dxa"/>
              <w:left w:w="240.0" w:type="dxa"/>
              <w:bottom w:w="160.0" w:type="dxa"/>
              <w:right w:w="240.0" w:type="dxa"/>
            </w:tcMar>
          </w:tcPr>
          <w:p w:rsidR="00000000" w:rsidDel="00000000" w:rsidP="00000000" w:rsidRDefault="00000000" w:rsidRPr="00000000" w14:paraId="000000A1">
            <w:pPr>
              <w:spacing w:after="0" w:lineRule="auto"/>
              <w:rPr/>
            </w:pPr>
            <w:r w:rsidDel="00000000" w:rsidR="00000000" w:rsidRPr="00000000">
              <w:rPr>
                <w:rFonts w:ascii="Arial" w:cs="Arial" w:eastAsia="Arial" w:hAnsi="Arial"/>
                <w:i w:val="1"/>
                <w:iCs w:val="1"/>
                <w:color w:val="8b4513"/>
                <w:sz w:val="21"/>
                <w:szCs w:val="21"/>
                <w:rtl w:val="0"/>
              </w:rPr>
              <w:t xml:space="preserve">💡  Motstånd = tecken på att organiseringen fungerar. Låt aldrig individer stå ensamma.</w:t>
            </w:r>
            <w:r w:rsidDel="00000000" w:rsidR="00000000" w:rsidRPr="00000000">
              <w:rPr>
                <w:rtl w:val="0"/>
              </w:rPr>
            </w:r>
          </w:p>
        </w:tc>
      </w:tr>
    </w:tbl>
    <w:p w:rsidR="00000000" w:rsidDel="00000000" w:rsidP="00000000" w:rsidRDefault="00000000" w:rsidRPr="00000000" w14:paraId="000000A2">
      <w:pPr>
        <w:rPr/>
      </w:pPr>
      <w:r w:rsidDel="00000000" w:rsidR="00000000" w:rsidRPr="00000000">
        <w:br w:type="page"/>
      </w:r>
      <w:r w:rsidDel="00000000" w:rsidR="00000000" w:rsidRPr="00000000">
        <w:rPr>
          <w:rtl w:val="0"/>
        </w:rPr>
      </w:r>
    </w:p>
    <w:p w:rsidR="00000000" w:rsidDel="00000000" w:rsidP="00000000" w:rsidRDefault="00000000" w:rsidRPr="00000000" w14:paraId="000000A3">
      <w:pPr>
        <w:pStyle w:val="Heading1"/>
        <w:pBdr>
          <w:bottom w:color="c0392b" w:space="4" w:sz="8" w:val="single"/>
        </w:pBdr>
        <w:spacing w:after="160" w:before="360" w:lineRule="auto"/>
        <w:rPr/>
      </w:pPr>
      <w:r w:rsidDel="00000000" w:rsidR="00000000" w:rsidRPr="00000000">
        <w:rPr>
          <w:rFonts w:ascii="Georgia" w:cs="Georgia" w:eastAsia="Georgia" w:hAnsi="Georgia"/>
          <w:b w:val="1"/>
          <w:bCs w:val="1"/>
          <w:color w:val="c0392b"/>
          <w:sz w:val="40"/>
          <w:szCs w:val="40"/>
          <w:rtl w:val="0"/>
        </w:rPr>
        <w:t xml:space="preserve">Kapitel 12 – Segrar och långsiktigt maktbygge</w:t>
      </w:r>
      <w:r w:rsidDel="00000000" w:rsidR="00000000" w:rsidRPr="00000000">
        <w:rPr>
          <w:rtl w:val="0"/>
        </w:rPr>
      </w:r>
    </w:p>
    <w:p w:rsidR="00000000" w:rsidDel="00000000" w:rsidP="00000000" w:rsidRDefault="00000000" w:rsidRPr="00000000" w14:paraId="000000A4">
      <w:pPr>
        <w:spacing w:after="120" w:before="60" w:line="320" w:lineRule="auto"/>
        <w:jc w:val="both"/>
        <w:rPr/>
      </w:pPr>
      <w:r w:rsidDel="00000000" w:rsidR="00000000" w:rsidRPr="00000000">
        <w:rPr>
          <w:rFonts w:ascii="Arial" w:cs="Arial" w:eastAsia="Arial" w:hAnsi="Arial"/>
          <w:color w:val="2c2c2c"/>
          <w:sz w:val="22"/>
          <w:szCs w:val="22"/>
          <w:rtl w:val="0"/>
        </w:rPr>
        <w:t xml:space="preserve">En seger är aldrig slutet på organiseringsarbetet. Den är ett steg på vägen. Hur segrar hanteras avgör om kollektivet försvagas eller stärks på lång sikt.</w:t>
      </w:r>
      <w:r w:rsidDel="00000000" w:rsidR="00000000" w:rsidRPr="00000000">
        <w:rPr>
          <w:rtl w:val="0"/>
        </w:rPr>
      </w:r>
    </w:p>
    <w:p w:rsidR="00000000" w:rsidDel="00000000" w:rsidP="00000000" w:rsidRDefault="00000000" w:rsidRPr="00000000" w14:paraId="000000A5">
      <w:pPr>
        <w:spacing w:after="120" w:before="60" w:line="320" w:lineRule="auto"/>
        <w:jc w:val="both"/>
        <w:rPr/>
      </w:pPr>
      <w:r w:rsidDel="00000000" w:rsidR="00000000" w:rsidRPr="00000000">
        <w:rPr>
          <w:rFonts w:ascii="Arial" w:cs="Arial" w:eastAsia="Arial" w:hAnsi="Arial"/>
          <w:color w:val="2c2c2c"/>
          <w:sz w:val="22"/>
          <w:szCs w:val="22"/>
          <w:rtl w:val="0"/>
        </w:rPr>
        <w:t xml:space="preserve">När ett krav vunnits är det avgörande att stanna upp och synliggöra vad som hänt. Vad gjorde vi tillsammans? Vad fungerade? Vad lärde vi oss? Denna gemensamma reflektion bygger kunskap och självförtroende.</w:t>
      </w:r>
      <w:r w:rsidDel="00000000" w:rsidR="00000000" w:rsidRPr="00000000">
        <w:rPr>
          <w:rtl w:val="0"/>
        </w:rPr>
      </w:r>
    </w:p>
    <w:p w:rsidR="00000000" w:rsidDel="00000000" w:rsidP="00000000" w:rsidRDefault="00000000" w:rsidRPr="00000000" w14:paraId="000000A6">
      <w:pPr>
        <w:spacing w:after="120" w:before="60" w:line="320" w:lineRule="auto"/>
        <w:jc w:val="both"/>
        <w:rPr/>
      </w:pPr>
      <w:r w:rsidDel="00000000" w:rsidR="00000000" w:rsidRPr="00000000">
        <w:rPr>
          <w:rFonts w:ascii="Arial" w:cs="Arial" w:eastAsia="Arial" w:hAnsi="Arial"/>
          <w:color w:val="2c2c2c"/>
          <w:sz w:val="22"/>
          <w:szCs w:val="22"/>
          <w:rtl w:val="0"/>
        </w:rPr>
        <w:t xml:space="preserve">Att fira segrar är en politisk handling. Samtidigt kräver firandet eftertanke. Arbetsgivaren är i många sammanhang den part kollektivet fortsatt behöver förhandla med. Att öppet framställa varje framgång som arbetsgivarens nederlag riskerar att försämra förhandlingsklimatet och göra framtida lösningar svårare att nå.</w:t>
      </w:r>
      <w:r w:rsidDel="00000000" w:rsidR="00000000" w:rsidRPr="00000000">
        <w:rPr>
          <w:rtl w:val="0"/>
        </w:rPr>
      </w:r>
    </w:p>
    <w:p w:rsidR="00000000" w:rsidDel="00000000" w:rsidP="00000000" w:rsidRDefault="00000000" w:rsidRPr="00000000" w14:paraId="000000A7">
      <w:pPr>
        <w:spacing w:after="120" w:before="60" w:line="320" w:lineRule="auto"/>
        <w:jc w:val="both"/>
        <w:rPr/>
      </w:pPr>
      <w:r w:rsidDel="00000000" w:rsidR="00000000" w:rsidRPr="00000000">
        <w:rPr>
          <w:rFonts w:ascii="Arial" w:cs="Arial" w:eastAsia="Arial" w:hAnsi="Arial"/>
          <w:color w:val="2c2c2c"/>
          <w:sz w:val="22"/>
          <w:szCs w:val="22"/>
          <w:rtl w:val="0"/>
        </w:rPr>
        <w:t xml:space="preserve">Det handlar inte om att tona ner segrar eller be om ursäkt för dem. Det handlar om att agera strategiskt. Kollektiv styrka byggs inte bara genom att vinna krav, utan också genom att uppträda samlat, tryggt och medvetet.</w:t>
      </w:r>
      <w:r w:rsidDel="00000000" w:rsidR="00000000" w:rsidRPr="00000000">
        <w:rPr>
          <w:rtl w:val="0"/>
        </w:rPr>
      </w:r>
    </w:p>
    <w:p w:rsidR="00000000" w:rsidDel="00000000" w:rsidP="00000000" w:rsidRDefault="00000000" w:rsidRPr="00000000" w14:paraId="000000A8">
      <w:pPr>
        <w:spacing w:after="120" w:before="60" w:line="320" w:lineRule="auto"/>
        <w:jc w:val="both"/>
        <w:rPr/>
      </w:pPr>
      <w:r w:rsidDel="00000000" w:rsidR="00000000" w:rsidRPr="00000000">
        <w:rPr>
          <w:rFonts w:ascii="Arial" w:cs="Arial" w:eastAsia="Arial" w:hAnsi="Arial"/>
          <w:color w:val="2c2c2c"/>
          <w:sz w:val="22"/>
          <w:szCs w:val="22"/>
          <w:rtl w:val="0"/>
        </w:rPr>
        <w:t xml:space="preserve">Fira därför segrar tillsammans, stärk självförtroendet och synliggör vad ni har åstadkommit – men gör det på ett sätt som inte i onödan fördjupar motsättningar. Organisering handlar ytterst om att flytta makt, och i det arbetet behöver kollektivet både mod och omdöme.</w:t>
      </w:r>
      <w:r w:rsidDel="00000000" w:rsidR="00000000" w:rsidRPr="00000000">
        <w:rPr>
          <w:rtl w:val="0"/>
        </w:rPr>
      </w:r>
    </w:p>
    <w:p w:rsidR="00000000" w:rsidDel="00000000" w:rsidP="00000000" w:rsidRDefault="00000000" w:rsidRPr="00000000" w14:paraId="000000A9">
      <w:pPr>
        <w:spacing w:after="120" w:before="60" w:line="320" w:lineRule="auto"/>
        <w:jc w:val="both"/>
        <w:rPr/>
      </w:pPr>
      <w:r w:rsidDel="00000000" w:rsidR="00000000" w:rsidRPr="00000000">
        <w:rPr>
          <w:rFonts w:ascii="Arial" w:cs="Arial" w:eastAsia="Arial" w:hAnsi="Arial"/>
          <w:color w:val="2c2c2c"/>
          <w:sz w:val="22"/>
          <w:szCs w:val="22"/>
          <w:rtl w:val="0"/>
        </w:rPr>
        <w:t xml:space="preserve">Det visar att kollektiv handling ger resultat, stärker sammanhållningen och gör organiseringen attraktiv även för dem som ännu inte deltagit. Firandet behöver inte vara stort – det viktiga är att det är gemensamt.</w:t>
      </w:r>
      <w:r w:rsidDel="00000000" w:rsidR="00000000" w:rsidRPr="00000000">
        <w:rPr>
          <w:rtl w:val="0"/>
        </w:rPr>
      </w:r>
    </w:p>
    <w:p w:rsidR="00000000" w:rsidDel="00000000" w:rsidP="00000000" w:rsidRDefault="00000000" w:rsidRPr="00000000" w14:paraId="000000AA">
      <w:pPr>
        <w:spacing w:after="120" w:before="60" w:line="320" w:lineRule="auto"/>
        <w:jc w:val="both"/>
        <w:rPr/>
      </w:pPr>
      <w:r w:rsidDel="00000000" w:rsidR="00000000" w:rsidRPr="00000000">
        <w:rPr>
          <w:rFonts w:ascii="Arial" w:cs="Arial" w:eastAsia="Arial" w:hAnsi="Arial"/>
          <w:color w:val="2c2c2c"/>
          <w:sz w:val="22"/>
          <w:szCs w:val="22"/>
          <w:rtl w:val="0"/>
        </w:rPr>
        <w:t xml:space="preserve">Efter en seger finns ofta en risk för att engagemanget sjunker. Därför är det viktigt att redan tidigt tänka långsiktigt. Hur förvaltar vi den styrka vi byggt? Hur fortsätter vi utveckla arbetsplatsgruppen? Vilka nya frågor är mogna att ta upp?</w:t>
      </w:r>
      <w:r w:rsidDel="00000000" w:rsidR="00000000" w:rsidRPr="00000000">
        <w:rPr>
          <w:rtl w:val="0"/>
        </w:rPr>
      </w:r>
    </w:p>
    <w:p w:rsidR="00000000" w:rsidDel="00000000" w:rsidP="00000000" w:rsidRDefault="00000000" w:rsidRPr="00000000" w14:paraId="000000AB">
      <w:pPr>
        <w:spacing w:after="120" w:before="60" w:line="320" w:lineRule="auto"/>
        <w:jc w:val="both"/>
        <w:rPr/>
      </w:pPr>
      <w:r w:rsidDel="00000000" w:rsidR="00000000" w:rsidRPr="00000000">
        <w:rPr>
          <w:rFonts w:ascii="Arial" w:cs="Arial" w:eastAsia="Arial" w:hAnsi="Arial"/>
          <w:color w:val="2c2c2c"/>
          <w:sz w:val="22"/>
          <w:szCs w:val="22"/>
          <w:rtl w:val="0"/>
        </w:rPr>
        <w:t xml:space="preserve">Långsiktigt maktbygge handlar om att göra organiseringen till en del av vardagen. Det innebär att fortsätta samtala, kartlägga, utbilda och rekrytera nya människor in i arbetet. Det innebär också att utveckla nya ledare och dela ansvar, så att arbetet inte blir beroende av några få individer.</w:t>
      </w:r>
      <w:r w:rsidDel="00000000" w:rsidR="00000000" w:rsidRPr="00000000">
        <w:rPr>
          <w:rtl w:val="0"/>
        </w:rPr>
      </w:r>
    </w:p>
    <w:p w:rsidR="00000000" w:rsidDel="00000000" w:rsidP="00000000" w:rsidRDefault="00000000" w:rsidRPr="00000000" w14:paraId="000000AC">
      <w:pPr>
        <w:spacing w:after="120" w:before="60" w:line="320" w:lineRule="auto"/>
        <w:jc w:val="both"/>
        <w:rPr/>
      </w:pPr>
      <w:r w:rsidDel="00000000" w:rsidR="00000000" w:rsidRPr="00000000">
        <w:rPr>
          <w:rFonts w:ascii="Arial" w:cs="Arial" w:eastAsia="Arial" w:hAnsi="Arial"/>
          <w:color w:val="2c2c2c"/>
          <w:sz w:val="22"/>
          <w:szCs w:val="22"/>
          <w:rtl w:val="0"/>
        </w:rPr>
        <w:t xml:space="preserve">En organiserad arbetsplats är aldrig färdig. Maktrelationer förändras ständigt, och organiseringen måste göra detsamma. Men när människor har byggt kollektiv styrka, erfarenhet och tillit finns förutsättningar för att möta framtida utmaningar tillsammans.</w:t>
      </w:r>
      <w:r w:rsidDel="00000000" w:rsidR="00000000" w:rsidRPr="00000000">
        <w:rPr>
          <w:rtl w:val="0"/>
        </w:rPr>
      </w:r>
    </w:p>
    <w:p w:rsidR="00000000" w:rsidDel="00000000" w:rsidP="00000000" w:rsidRDefault="00000000" w:rsidRPr="00000000" w14:paraId="000000AD">
      <w:pPr>
        <w:spacing w:after="80" w:before="0" w:lineRule="auto"/>
        <w:rPr/>
      </w:pPr>
      <w:r w:rsidDel="00000000" w:rsidR="00000000" w:rsidRPr="00000000">
        <w:rPr>
          <w:rtl w:val="0"/>
        </w:rPr>
      </w:r>
    </w:p>
    <w:tbl>
      <w:tblPr>
        <w:tblStyle w:val="Table13"/>
        <w:tblW w:w="9638.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9638"/>
        <w:tblGridChange w:id="0">
          <w:tblGrid>
            <w:gridCol w:w="9638"/>
          </w:tblGrid>
        </w:tblGridChange>
      </w:tblGrid>
      <w:tr>
        <w:trPr>
          <w:cantSplit w:val="0"/>
          <w:tblHeader w:val="0"/>
        </w:trPr>
        <w:tc>
          <w:tcPr>
            <w:tcBorders>
              <w:top w:color="d5c4a8" w:space="0" w:sz="4" w:val="single"/>
              <w:left w:color="c0392b" w:space="0" w:sz="28" w:val="single"/>
              <w:bottom w:color="d5c4a8" w:space="0" w:sz="4" w:val="single"/>
              <w:right w:color="d5c4a8" w:space="0" w:sz="4" w:val="single"/>
            </w:tcBorders>
            <w:shd w:fill="fdf6ec" w:val="clear"/>
            <w:tcMar>
              <w:top w:w="160.0" w:type="dxa"/>
              <w:left w:w="240.0" w:type="dxa"/>
              <w:bottom w:w="160.0" w:type="dxa"/>
              <w:right w:w="240.0" w:type="dxa"/>
            </w:tcMar>
          </w:tcPr>
          <w:p w:rsidR="00000000" w:rsidDel="00000000" w:rsidP="00000000" w:rsidRDefault="00000000" w:rsidRPr="00000000" w14:paraId="000000AE">
            <w:pPr>
              <w:spacing w:after="0" w:lineRule="auto"/>
              <w:rPr/>
            </w:pPr>
            <w:r w:rsidDel="00000000" w:rsidR="00000000" w:rsidRPr="00000000">
              <w:rPr>
                <w:rFonts w:ascii="Arial" w:cs="Arial" w:eastAsia="Arial" w:hAnsi="Arial"/>
                <w:i w:val="1"/>
                <w:iCs w:val="1"/>
                <w:color w:val="8b4513"/>
                <w:sz w:val="21"/>
                <w:szCs w:val="21"/>
                <w:rtl w:val="0"/>
              </w:rPr>
              <w:t xml:space="preserve">💡  Fira segrar – det är en del av maktbygget. Gör organiseringen till en del av vardagen.</w:t>
            </w:r>
            <w:r w:rsidDel="00000000" w:rsidR="00000000" w:rsidRPr="00000000">
              <w:rPr>
                <w:rtl w:val="0"/>
              </w:rPr>
            </w:r>
          </w:p>
        </w:tc>
      </w:tr>
    </w:tbl>
    <w:p w:rsidR="00000000" w:rsidDel="00000000" w:rsidP="00000000" w:rsidRDefault="00000000" w:rsidRPr="00000000" w14:paraId="000000AF">
      <w:pPr>
        <w:rPr/>
      </w:pPr>
      <w:r w:rsidDel="00000000" w:rsidR="00000000" w:rsidRPr="00000000">
        <w:br w:type="page"/>
      </w:r>
      <w:r w:rsidDel="00000000" w:rsidR="00000000" w:rsidRPr="00000000">
        <w:rPr>
          <w:rtl w:val="0"/>
        </w:rPr>
      </w:r>
    </w:p>
    <w:p w:rsidR="00000000" w:rsidDel="00000000" w:rsidP="00000000" w:rsidRDefault="00000000" w:rsidRPr="00000000" w14:paraId="000000B0">
      <w:pPr>
        <w:pStyle w:val="Heading1"/>
        <w:pBdr>
          <w:bottom w:color="c0392b" w:space="4" w:sz="8" w:val="single"/>
        </w:pBdr>
        <w:spacing w:after="160" w:before="360" w:lineRule="auto"/>
        <w:rPr/>
      </w:pPr>
      <w:r w:rsidDel="00000000" w:rsidR="00000000" w:rsidRPr="00000000">
        <w:rPr>
          <w:rFonts w:ascii="Georgia" w:cs="Georgia" w:eastAsia="Georgia" w:hAnsi="Georgia"/>
          <w:b w:val="1"/>
          <w:bCs w:val="1"/>
          <w:color w:val="c0392b"/>
          <w:sz w:val="40"/>
          <w:szCs w:val="40"/>
          <w:rtl w:val="0"/>
        </w:rPr>
        <w:t xml:space="preserve">Slutord</w:t>
      </w:r>
      <w:r w:rsidDel="00000000" w:rsidR="00000000" w:rsidRPr="00000000">
        <w:rPr>
          <w:rtl w:val="0"/>
        </w:rPr>
      </w:r>
    </w:p>
    <w:p w:rsidR="00000000" w:rsidDel="00000000" w:rsidP="00000000" w:rsidRDefault="00000000" w:rsidRPr="00000000" w14:paraId="000000B1">
      <w:pPr>
        <w:spacing w:after="120" w:before="60" w:line="320" w:lineRule="auto"/>
        <w:jc w:val="both"/>
        <w:rPr/>
      </w:pPr>
      <w:r w:rsidDel="00000000" w:rsidR="00000000" w:rsidRPr="00000000">
        <w:rPr>
          <w:rFonts w:ascii="Arial" w:cs="Arial" w:eastAsia="Arial" w:hAnsi="Arial"/>
          <w:color w:val="2c2c2c"/>
          <w:sz w:val="22"/>
          <w:szCs w:val="22"/>
          <w:rtl w:val="0"/>
        </w:rPr>
        <w:t xml:space="preserve">Strategisk organisering är inte en metod bland andra. Det är ett sätt att se på arbete, makt och demokrati. Den bygger på övertygelsen att människor tillsammans kan förändra sina villkor, även när maktobalansen är stor.</w:t>
      </w:r>
      <w:r w:rsidDel="00000000" w:rsidR="00000000" w:rsidRPr="00000000">
        <w:rPr>
          <w:rtl w:val="0"/>
        </w:rPr>
      </w:r>
    </w:p>
    <w:p w:rsidR="00000000" w:rsidDel="00000000" w:rsidP="00000000" w:rsidRDefault="00000000" w:rsidRPr="00000000" w14:paraId="000000B2">
      <w:pPr>
        <w:spacing w:after="80" w:before="0" w:lineRule="auto"/>
        <w:rPr/>
      </w:pPr>
      <w:r w:rsidDel="00000000" w:rsidR="00000000" w:rsidRPr="00000000">
        <w:rPr>
          <w:rtl w:val="0"/>
        </w:rPr>
      </w:r>
    </w:p>
    <w:tbl>
      <w:tblPr>
        <w:tblStyle w:val="Table14"/>
        <w:tblW w:w="9638.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9638"/>
        <w:tblGridChange w:id="0">
          <w:tblGrid>
            <w:gridCol w:w="9638"/>
          </w:tblGrid>
        </w:tblGridChange>
      </w:tblGrid>
      <w:tr>
        <w:trPr>
          <w:cantSplit w:val="0"/>
          <w:tblHeader w:val="0"/>
        </w:trPr>
        <w:tc>
          <w:tcPr>
            <w:tcBorders>
              <w:top w:color="c0392b" w:space="0" w:sz="4" w:val="single"/>
              <w:left w:color="c0392b" w:space="0" w:sz="28" w:val="single"/>
              <w:bottom w:color="c0392b" w:space="0" w:sz="4" w:val="single"/>
              <w:right w:color="c0392b" w:space="0" w:sz="4" w:val="single"/>
            </w:tcBorders>
            <w:shd w:fill="e8d5b7" w:val="clear"/>
            <w:tcMar>
              <w:top w:w="160.0" w:type="dxa"/>
              <w:left w:w="240.0" w:type="dxa"/>
              <w:bottom w:w="160.0" w:type="dxa"/>
              <w:right w:w="240.0" w:type="dxa"/>
            </w:tcMar>
          </w:tcPr>
          <w:p w:rsidR="00000000" w:rsidDel="00000000" w:rsidP="00000000" w:rsidRDefault="00000000" w:rsidRPr="00000000" w14:paraId="000000B3">
            <w:pPr>
              <w:spacing w:after="80" w:lineRule="auto"/>
              <w:rPr/>
            </w:pPr>
            <w:r w:rsidDel="00000000" w:rsidR="00000000" w:rsidRPr="00000000">
              <w:rPr>
                <w:rFonts w:ascii="Arial" w:cs="Arial" w:eastAsia="Arial" w:hAnsi="Arial"/>
                <w:b w:val="1"/>
                <w:bCs w:val="1"/>
                <w:color w:val="8b4513"/>
                <w:sz w:val="22"/>
                <w:szCs w:val="22"/>
                <w:rtl w:val="0"/>
              </w:rPr>
              <w:t xml:space="preserve">Den här handboken är inte tänkt att följas mekaniskt.</w:t>
            </w:r>
            <w:r w:rsidDel="00000000" w:rsidR="00000000" w:rsidRPr="00000000">
              <w:rPr>
                <w:rtl w:val="0"/>
              </w:rPr>
            </w:r>
          </w:p>
          <w:p w:rsidR="00000000" w:rsidDel="00000000" w:rsidP="00000000" w:rsidRDefault="00000000" w:rsidRPr="00000000" w14:paraId="000000B4">
            <w:pPr>
              <w:spacing w:after="0" w:lineRule="auto"/>
              <w:rPr/>
            </w:pPr>
            <w:r w:rsidDel="00000000" w:rsidR="00000000" w:rsidRPr="00000000">
              <w:rPr>
                <w:rFonts w:ascii="Arial" w:cs="Arial" w:eastAsia="Arial" w:hAnsi="Arial"/>
                <w:color w:val="2c2c2c"/>
                <w:sz w:val="22"/>
                <w:szCs w:val="22"/>
                <w:rtl w:val="0"/>
              </w:rPr>
              <w:t xml:space="preserve">Den är ett stöd, ett ramverk och ett samtal. Anpassa den till er verklighet. Pröva, utvärdera, justera och fortsätt bygga.</w:t>
            </w:r>
            <w:r w:rsidDel="00000000" w:rsidR="00000000" w:rsidRPr="00000000">
              <w:rPr>
                <w:rtl w:val="0"/>
              </w:rPr>
            </w:r>
          </w:p>
        </w:tc>
      </w:tr>
    </w:tbl>
    <w:p w:rsidR="00000000" w:rsidDel="00000000" w:rsidP="00000000" w:rsidRDefault="00000000" w:rsidRPr="00000000" w14:paraId="000000B5">
      <w:pPr>
        <w:spacing w:after="120" w:before="0" w:lineRule="auto"/>
        <w:rPr/>
      </w:pPr>
      <w:r w:rsidDel="00000000" w:rsidR="00000000" w:rsidRPr="00000000">
        <w:rPr>
          <w:rtl w:val="0"/>
        </w:rPr>
      </w:r>
    </w:p>
    <w:p w:rsidR="00000000" w:rsidDel="00000000" w:rsidP="00000000" w:rsidRDefault="00000000" w:rsidRPr="00000000" w14:paraId="000000B6">
      <w:pPr>
        <w:spacing w:after="0" w:before="200" w:lineRule="auto"/>
        <w:jc w:val="center"/>
        <w:rPr/>
      </w:pPr>
      <w:r w:rsidDel="00000000" w:rsidR="00000000" w:rsidRPr="00000000">
        <w:rPr>
          <w:rFonts w:ascii="Georgia" w:cs="Georgia" w:eastAsia="Georgia" w:hAnsi="Georgia"/>
          <w:i w:val="1"/>
          <w:iCs w:val="1"/>
          <w:color w:val="c0392b"/>
          <w:sz w:val="30"/>
          <w:szCs w:val="30"/>
          <w:rtl w:val="0"/>
        </w:rPr>
        <w:t xml:space="preserve">Organisering är ett långsiktigt arbete.</w:t>
      </w:r>
      <w:r w:rsidDel="00000000" w:rsidR="00000000" w:rsidRPr="00000000">
        <w:rPr>
          <w:rtl w:val="0"/>
        </w:rPr>
      </w:r>
    </w:p>
    <w:p w:rsidR="00000000" w:rsidDel="00000000" w:rsidP="00000000" w:rsidRDefault="00000000" w:rsidRPr="00000000" w14:paraId="000000B7">
      <w:pPr>
        <w:jc w:val="center"/>
        <w:rPr/>
      </w:pPr>
      <w:r w:rsidDel="00000000" w:rsidR="00000000" w:rsidRPr="00000000">
        <w:rPr>
          <w:rFonts w:ascii="Georgia" w:cs="Georgia" w:eastAsia="Georgia" w:hAnsi="Georgia"/>
          <w:i w:val="1"/>
          <w:iCs w:val="1"/>
          <w:color w:val="c0392b"/>
          <w:sz w:val="30"/>
          <w:szCs w:val="30"/>
          <w:rtl w:val="0"/>
        </w:rPr>
        <w:t xml:space="preserve">Men varje steg som tas tillsammans förflyttar makt.</w:t>
      </w:r>
      <w:r w:rsidDel="00000000" w:rsidR="00000000" w:rsidRPr="00000000">
        <w:rPr>
          <w:rtl w:val="0"/>
        </w:rPr>
      </w:r>
    </w:p>
    <w:p w:rsidR="00000000" w:rsidDel="00000000" w:rsidP="00000000" w:rsidRDefault="00000000" w:rsidRPr="00000000" w14:paraId="000000B8">
      <w:pPr>
        <w:rPr/>
      </w:pPr>
      <w:r w:rsidDel="00000000" w:rsidR="00000000" w:rsidRPr="00000000">
        <w:br w:type="page"/>
      </w:r>
      <w:r w:rsidDel="00000000" w:rsidR="00000000" w:rsidRPr="00000000">
        <w:rPr>
          <w:rtl w:val="0"/>
        </w:rPr>
      </w:r>
    </w:p>
    <w:p w:rsidR="00000000" w:rsidDel="00000000" w:rsidP="00000000" w:rsidRDefault="00000000" w:rsidRPr="00000000" w14:paraId="000000B9">
      <w:pPr>
        <w:spacing w:after="200" w:before="1200" w:lineRule="auto"/>
        <w:jc w:val="center"/>
        <w:rPr/>
      </w:pPr>
      <w:r w:rsidDel="00000000" w:rsidR="00000000" w:rsidRPr="00000000">
        <w:rPr>
          <w:rFonts w:ascii="Georgia" w:cs="Georgia" w:eastAsia="Georgia" w:hAnsi="Georgia"/>
          <w:b w:val="1"/>
          <w:bCs w:val="1"/>
          <w:color w:val="c0392b"/>
          <w:sz w:val="52"/>
          <w:szCs w:val="52"/>
          <w:rtl w:val="0"/>
        </w:rPr>
        <w:t xml:space="preserve">DEL 2</w:t>
      </w:r>
      <w:r w:rsidDel="00000000" w:rsidR="00000000" w:rsidRPr="00000000">
        <w:rPr>
          <w:rtl w:val="0"/>
        </w:rPr>
      </w:r>
    </w:p>
    <w:p w:rsidR="00000000" w:rsidDel="00000000" w:rsidP="00000000" w:rsidRDefault="00000000" w:rsidRPr="00000000" w14:paraId="000000BA">
      <w:pPr>
        <w:spacing w:after="600" w:lineRule="auto"/>
        <w:jc w:val="center"/>
        <w:rPr/>
      </w:pPr>
      <w:r w:rsidDel="00000000" w:rsidR="00000000" w:rsidRPr="00000000">
        <w:rPr>
          <w:rFonts w:ascii="Georgia" w:cs="Georgia" w:eastAsia="Georgia" w:hAnsi="Georgia"/>
          <w:i w:val="1"/>
          <w:iCs w:val="1"/>
          <w:color w:val="8b4513"/>
          <w:sz w:val="32"/>
          <w:szCs w:val="32"/>
          <w:rtl w:val="0"/>
        </w:rPr>
        <w:t xml:space="preserve">Metod och verktyg för strategisk organisering</w:t>
      </w:r>
      <w:r w:rsidDel="00000000" w:rsidR="00000000" w:rsidRPr="00000000">
        <w:rPr>
          <w:rtl w:val="0"/>
        </w:rPr>
      </w:r>
    </w:p>
    <w:tbl>
      <w:tblPr>
        <w:tblStyle w:val="Table15"/>
        <w:tblW w:w="9638.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9638"/>
        <w:tblGridChange w:id="0">
          <w:tblGrid>
            <w:gridCol w:w="9638"/>
          </w:tblGrid>
        </w:tblGridChange>
      </w:tblGrid>
      <w:tr>
        <w:trPr>
          <w:cantSplit w:val="0"/>
          <w:tblHeader w:val="0"/>
        </w:trPr>
        <w:tc>
          <w:tcPr>
            <w:tcBorders>
              <w:top w:color="c0392b" w:space="0" w:sz="4" w:val="single"/>
              <w:left w:color="c0392b" w:space="0" w:sz="28" w:val="single"/>
              <w:bottom w:color="c0392b" w:space="0" w:sz="4" w:val="single"/>
              <w:right w:color="c0392b" w:space="0" w:sz="4" w:val="single"/>
            </w:tcBorders>
            <w:shd w:fill="e8d5b7" w:val="clear"/>
            <w:tcMar>
              <w:top w:w="160.0" w:type="dxa"/>
              <w:left w:w="240.0" w:type="dxa"/>
              <w:bottom w:w="160.0" w:type="dxa"/>
              <w:right w:w="240.0" w:type="dxa"/>
            </w:tcMar>
          </w:tcPr>
          <w:p w:rsidR="00000000" w:rsidDel="00000000" w:rsidP="00000000" w:rsidRDefault="00000000" w:rsidRPr="00000000" w14:paraId="000000BB">
            <w:pPr>
              <w:spacing w:after="80" w:lineRule="auto"/>
              <w:rPr/>
            </w:pPr>
            <w:r w:rsidDel="00000000" w:rsidR="00000000" w:rsidRPr="00000000">
              <w:rPr>
                <w:rFonts w:ascii="Arial" w:cs="Arial" w:eastAsia="Arial" w:hAnsi="Arial"/>
                <w:b w:val="1"/>
                <w:bCs w:val="1"/>
                <w:color w:val="8b4513"/>
                <w:sz w:val="22"/>
                <w:szCs w:val="22"/>
                <w:rtl w:val="0"/>
              </w:rPr>
              <w:t xml:space="preserve">Denna del av handboken är tänkt att användas praktiskt.</w:t>
            </w:r>
            <w:r w:rsidDel="00000000" w:rsidR="00000000" w:rsidRPr="00000000">
              <w:rPr>
                <w:rtl w:val="0"/>
              </w:rPr>
            </w:r>
          </w:p>
          <w:p w:rsidR="00000000" w:rsidDel="00000000" w:rsidP="00000000" w:rsidRDefault="00000000" w:rsidRPr="00000000" w14:paraId="000000BC">
            <w:pPr>
              <w:spacing w:after="80" w:lineRule="auto"/>
              <w:rPr/>
            </w:pPr>
            <w:r w:rsidDel="00000000" w:rsidR="00000000" w:rsidRPr="00000000">
              <w:rPr>
                <w:rFonts w:ascii="Arial" w:cs="Arial" w:eastAsia="Arial" w:hAnsi="Arial"/>
                <w:color w:val="2c2c2c"/>
                <w:sz w:val="22"/>
                <w:szCs w:val="22"/>
                <w:rtl w:val="0"/>
              </w:rPr>
              <w:t xml:space="preserve">Den innehåller analysverktyg och arbetsblad som hjälper kollektivet att förstå sin situation, fatta gemensamma beslut och planera handling.</w:t>
            </w:r>
            <w:r w:rsidDel="00000000" w:rsidR="00000000" w:rsidRPr="00000000">
              <w:rPr>
                <w:rtl w:val="0"/>
              </w:rPr>
            </w:r>
          </w:p>
          <w:p w:rsidR="00000000" w:rsidDel="00000000" w:rsidP="00000000" w:rsidRDefault="00000000" w:rsidRPr="00000000" w14:paraId="000000BD">
            <w:pPr>
              <w:spacing w:after="0" w:lineRule="auto"/>
              <w:rPr/>
            </w:pPr>
            <w:r w:rsidDel="00000000" w:rsidR="00000000" w:rsidRPr="00000000">
              <w:rPr>
                <w:rFonts w:ascii="Arial" w:cs="Arial" w:eastAsia="Arial" w:hAnsi="Arial"/>
                <w:i w:val="1"/>
                <w:iCs w:val="1"/>
                <w:color w:val="2c2c2c"/>
                <w:sz w:val="22"/>
                <w:szCs w:val="22"/>
                <w:rtl w:val="0"/>
              </w:rPr>
              <w:t xml:space="preserve">Verktygen ska inte ses som tekniska mallar – de är stöd för samtal, reflektion och gemensam analys. Det är i diskussionen kring verktygen som organisering sker.</w:t>
            </w:r>
            <w:r w:rsidDel="00000000" w:rsidR="00000000" w:rsidRPr="00000000">
              <w:rPr>
                <w:rtl w:val="0"/>
              </w:rPr>
            </w:r>
          </w:p>
        </w:tc>
      </w:tr>
    </w:tbl>
    <w:p w:rsidR="00000000" w:rsidDel="00000000" w:rsidP="00000000" w:rsidRDefault="00000000" w:rsidRPr="00000000" w14:paraId="000000BE">
      <w:pPr>
        <w:spacing w:after="160" w:before="0" w:lineRule="auto"/>
        <w:rPr/>
      </w:pPr>
      <w:r w:rsidDel="00000000" w:rsidR="00000000" w:rsidRPr="00000000">
        <w:rPr>
          <w:rtl w:val="0"/>
        </w:rPr>
      </w:r>
    </w:p>
    <w:p w:rsidR="00000000" w:rsidDel="00000000" w:rsidP="00000000" w:rsidRDefault="00000000" w:rsidRPr="00000000" w14:paraId="000000BF">
      <w:pPr>
        <w:pStyle w:val="Heading2"/>
        <w:spacing w:after="120" w:before="320" w:lineRule="auto"/>
        <w:rPr/>
      </w:pPr>
      <w:r w:rsidDel="00000000" w:rsidR="00000000" w:rsidRPr="00000000">
        <w:rPr>
          <w:rFonts w:ascii="Georgia" w:cs="Georgia" w:eastAsia="Georgia" w:hAnsi="Georgia"/>
          <w:b w:val="1"/>
          <w:bCs w:val="1"/>
          <w:color w:val="8b4513"/>
          <w:sz w:val="30"/>
          <w:szCs w:val="30"/>
          <w:rtl w:val="0"/>
        </w:rPr>
        <w:t xml:space="preserve">Metodisk grund</w:t>
      </w:r>
      <w:r w:rsidDel="00000000" w:rsidR="00000000" w:rsidRPr="00000000">
        <w:rPr>
          <w:rtl w:val="0"/>
        </w:rPr>
      </w:r>
    </w:p>
    <w:p w:rsidR="00000000" w:rsidDel="00000000" w:rsidP="00000000" w:rsidRDefault="00000000" w:rsidRPr="00000000" w14:paraId="000000C0">
      <w:pPr>
        <w:spacing w:after="120" w:before="60" w:line="320" w:lineRule="auto"/>
        <w:jc w:val="both"/>
        <w:rPr/>
      </w:pPr>
      <w:r w:rsidDel="00000000" w:rsidR="00000000" w:rsidRPr="00000000">
        <w:rPr>
          <w:rFonts w:ascii="Arial" w:cs="Arial" w:eastAsia="Arial" w:hAnsi="Arial"/>
          <w:color w:val="2c2c2c"/>
          <w:sz w:val="22"/>
          <w:szCs w:val="22"/>
          <w:rtl w:val="0"/>
        </w:rPr>
        <w:t xml:space="preserve">Strategisk organisering bygger på tre återkommande frågor:</w:t>
      </w:r>
      <w:r w:rsidDel="00000000" w:rsidR="00000000" w:rsidRPr="00000000">
        <w:rPr>
          <w:rtl w:val="0"/>
        </w:rPr>
      </w:r>
    </w:p>
    <w:p w:rsidR="00000000" w:rsidDel="00000000" w:rsidP="00000000" w:rsidRDefault="00000000" w:rsidRPr="00000000" w14:paraId="000000C1">
      <w:pPr>
        <w:spacing w:after="60" w:before="0" w:lineRule="auto"/>
        <w:rPr/>
      </w:pPr>
      <w:r w:rsidDel="00000000" w:rsidR="00000000" w:rsidRPr="00000000">
        <w:rPr>
          <w:rtl w:val="0"/>
        </w:rPr>
      </w:r>
    </w:p>
    <w:tbl>
      <w:tblPr>
        <w:tblStyle w:val="Table16"/>
        <w:tblW w:w="963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0"/>
        <w:gridCol w:w="8738"/>
        <w:tblGridChange w:id="0">
          <w:tblGrid>
            <w:gridCol w:w="900"/>
            <w:gridCol w:w="8738"/>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0392b" w:val="clear"/>
            <w:tcMar>
              <w:top w:w="120.0" w:type="dxa"/>
              <w:left w:w="100.0" w:type="dxa"/>
              <w:bottom w:w="120.0" w:type="dxa"/>
              <w:right w:w="100.0" w:type="dxa"/>
            </w:tcMar>
            <w:vAlign w:val="center"/>
          </w:tcPr>
          <w:p w:rsidR="00000000" w:rsidDel="00000000" w:rsidP="00000000" w:rsidRDefault="00000000" w:rsidRPr="00000000" w14:paraId="000000C2">
            <w:pPr>
              <w:jc w:val="center"/>
              <w:rPr/>
            </w:pPr>
            <w:r w:rsidDel="00000000" w:rsidR="00000000" w:rsidRPr="00000000">
              <w:rPr>
                <w:rFonts w:ascii="Georgia" w:cs="Georgia" w:eastAsia="Georgia" w:hAnsi="Georgia"/>
                <w:b w:val="1"/>
                <w:bCs w:val="1"/>
                <w:color w:val="ffffff"/>
                <w:sz w:val="48"/>
                <w:szCs w:val="48"/>
                <w:rtl w:val="0"/>
              </w:rPr>
              <w:t xml:space="preserve">1</w:t>
            </w:r>
            <w:r w:rsidDel="00000000" w:rsidR="00000000" w:rsidRPr="00000000">
              <w:rPr>
                <w:rtl w:val="0"/>
              </w:rPr>
            </w:r>
          </w:p>
          <w:p w:rsidR="00000000" w:rsidDel="00000000" w:rsidP="00000000" w:rsidRDefault="00000000" w:rsidRPr="00000000" w14:paraId="000000C3">
            <w:pPr>
              <w:jc w:val="center"/>
              <w:rPr/>
            </w:pPr>
            <w:r w:rsidDel="00000000" w:rsidR="00000000" w:rsidRPr="00000000">
              <w:rPr>
                <w:rFonts w:ascii="Arial" w:cs="Arial" w:eastAsia="Arial" w:hAnsi="Arial"/>
                <w:color w:val="e8d5b7"/>
                <w:sz w:val="14"/>
                <w:szCs w:val="14"/>
                <w:rtl w:val="0"/>
              </w:rPr>
              <w:t xml:space="preserve">STEG</w:t>
            </w:r>
            <w:r w:rsidDel="00000000" w:rsidR="00000000" w:rsidRPr="00000000">
              <w:rPr>
                <w:rtl w:val="0"/>
              </w:rPr>
            </w:r>
          </w:p>
        </w:tc>
        <w:tc>
          <w:tcPr>
            <w:tcBorders>
              <w:top w:color="d5c4a8" w:space="0" w:sz="4" w:val="single"/>
              <w:left w:color="000000" w:space="0" w:sz="0" w:val="nil"/>
              <w:bottom w:color="d5c4a8" w:space="0" w:sz="4" w:val="single"/>
              <w:right w:color="d5c4a8" w:space="0" w:sz="4" w:val="single"/>
            </w:tcBorders>
            <w:shd w:fill="faf0e6" w:val="clear"/>
            <w:tcMar>
              <w:top w:w="120.0" w:type="dxa"/>
              <w:left w:w="200.0" w:type="dxa"/>
              <w:bottom w:w="120.0" w:type="dxa"/>
              <w:right w:w="200.0" w:type="dxa"/>
            </w:tcMar>
          </w:tcPr>
          <w:p w:rsidR="00000000" w:rsidDel="00000000" w:rsidP="00000000" w:rsidRDefault="00000000" w:rsidRPr="00000000" w14:paraId="000000C4">
            <w:pPr>
              <w:spacing w:after="60" w:lineRule="auto"/>
              <w:rPr/>
            </w:pPr>
            <w:r w:rsidDel="00000000" w:rsidR="00000000" w:rsidRPr="00000000">
              <w:rPr>
                <w:rFonts w:ascii="Arial" w:cs="Arial" w:eastAsia="Arial" w:hAnsi="Arial"/>
                <w:b w:val="1"/>
                <w:bCs w:val="1"/>
                <w:color w:val="8b4513"/>
                <w:sz w:val="24"/>
                <w:szCs w:val="24"/>
                <w:rtl w:val="0"/>
              </w:rPr>
              <w:t xml:space="preserve">Var befinner vi oss just nu?</w:t>
            </w:r>
            <w:r w:rsidDel="00000000" w:rsidR="00000000" w:rsidRPr="00000000">
              <w:rPr>
                <w:rtl w:val="0"/>
              </w:rPr>
            </w:r>
          </w:p>
          <w:p w:rsidR="00000000" w:rsidDel="00000000" w:rsidP="00000000" w:rsidRDefault="00000000" w:rsidRPr="00000000" w14:paraId="000000C5">
            <w:pPr>
              <w:spacing w:after="60" w:line="300" w:lineRule="auto"/>
              <w:rPr/>
            </w:pPr>
            <w:r w:rsidDel="00000000" w:rsidR="00000000" w:rsidRPr="00000000">
              <w:rPr>
                <w:rFonts w:ascii="Arial" w:cs="Arial" w:eastAsia="Arial" w:hAnsi="Arial"/>
                <w:color w:val="2c2c2c"/>
                <w:sz w:val="21"/>
                <w:szCs w:val="21"/>
                <w:rtl w:val="0"/>
              </w:rPr>
              <w:t xml:space="preserve">Kartlägg arbetsplatsen, relationerna och maktstrukturerna. Vilka är engagerade? Vilka nås inte?</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c0392b" w:val="clear"/>
            <w:tcMar>
              <w:top w:w="120.0" w:type="dxa"/>
              <w:left w:w="100.0" w:type="dxa"/>
              <w:bottom w:w="120.0" w:type="dxa"/>
              <w:right w:w="100.0" w:type="dxa"/>
            </w:tcMar>
            <w:vAlign w:val="center"/>
          </w:tcPr>
          <w:p w:rsidR="00000000" w:rsidDel="00000000" w:rsidP="00000000" w:rsidRDefault="00000000" w:rsidRPr="00000000" w14:paraId="000000C6">
            <w:pPr>
              <w:jc w:val="center"/>
              <w:rPr/>
            </w:pPr>
            <w:r w:rsidDel="00000000" w:rsidR="00000000" w:rsidRPr="00000000">
              <w:rPr>
                <w:rFonts w:ascii="Georgia" w:cs="Georgia" w:eastAsia="Georgia" w:hAnsi="Georgia"/>
                <w:b w:val="1"/>
                <w:bCs w:val="1"/>
                <w:color w:val="ffffff"/>
                <w:sz w:val="48"/>
                <w:szCs w:val="48"/>
                <w:rtl w:val="0"/>
              </w:rPr>
              <w:t xml:space="preserve">2</w:t>
            </w:r>
            <w:r w:rsidDel="00000000" w:rsidR="00000000" w:rsidRPr="00000000">
              <w:rPr>
                <w:rtl w:val="0"/>
              </w:rPr>
            </w:r>
          </w:p>
          <w:p w:rsidR="00000000" w:rsidDel="00000000" w:rsidP="00000000" w:rsidRDefault="00000000" w:rsidRPr="00000000" w14:paraId="000000C7">
            <w:pPr>
              <w:jc w:val="center"/>
              <w:rPr/>
            </w:pPr>
            <w:r w:rsidDel="00000000" w:rsidR="00000000" w:rsidRPr="00000000">
              <w:rPr>
                <w:rFonts w:ascii="Arial" w:cs="Arial" w:eastAsia="Arial" w:hAnsi="Arial"/>
                <w:color w:val="e8d5b7"/>
                <w:sz w:val="14"/>
                <w:szCs w:val="14"/>
                <w:rtl w:val="0"/>
              </w:rPr>
              <w:t xml:space="preserve">STEG</w:t>
            </w:r>
            <w:r w:rsidDel="00000000" w:rsidR="00000000" w:rsidRPr="00000000">
              <w:rPr>
                <w:rtl w:val="0"/>
              </w:rPr>
            </w:r>
          </w:p>
        </w:tc>
        <w:tc>
          <w:tcPr>
            <w:tcBorders>
              <w:top w:color="d5c4a8" w:space="0" w:sz="4" w:val="single"/>
              <w:left w:color="000000" w:space="0" w:sz="0" w:val="nil"/>
              <w:bottom w:color="d5c4a8" w:space="0" w:sz="4" w:val="single"/>
              <w:right w:color="d5c4a8" w:space="0" w:sz="4" w:val="single"/>
            </w:tcBorders>
            <w:shd w:fill="faf0e6" w:val="clear"/>
            <w:tcMar>
              <w:top w:w="120.0" w:type="dxa"/>
              <w:left w:w="200.0" w:type="dxa"/>
              <w:bottom w:w="120.0" w:type="dxa"/>
              <w:right w:w="200.0" w:type="dxa"/>
            </w:tcMar>
          </w:tcPr>
          <w:p w:rsidR="00000000" w:rsidDel="00000000" w:rsidP="00000000" w:rsidRDefault="00000000" w:rsidRPr="00000000" w14:paraId="000000C8">
            <w:pPr>
              <w:spacing w:after="60" w:lineRule="auto"/>
              <w:rPr/>
            </w:pPr>
            <w:r w:rsidDel="00000000" w:rsidR="00000000" w:rsidRPr="00000000">
              <w:rPr>
                <w:rFonts w:ascii="Arial" w:cs="Arial" w:eastAsia="Arial" w:hAnsi="Arial"/>
                <w:b w:val="1"/>
                <w:bCs w:val="1"/>
                <w:color w:val="8b4513"/>
                <w:sz w:val="24"/>
                <w:szCs w:val="24"/>
                <w:rtl w:val="0"/>
              </w:rPr>
              <w:t xml:space="preserve">Vilken makt har vi – och vilken makt möter vi?</w:t>
            </w:r>
            <w:r w:rsidDel="00000000" w:rsidR="00000000" w:rsidRPr="00000000">
              <w:rPr>
                <w:rtl w:val="0"/>
              </w:rPr>
            </w:r>
          </w:p>
          <w:p w:rsidR="00000000" w:rsidDel="00000000" w:rsidP="00000000" w:rsidRDefault="00000000" w:rsidRPr="00000000" w14:paraId="000000C9">
            <w:pPr>
              <w:spacing w:after="60" w:line="300" w:lineRule="auto"/>
              <w:rPr/>
            </w:pPr>
            <w:r w:rsidDel="00000000" w:rsidR="00000000" w:rsidRPr="00000000">
              <w:rPr>
                <w:rFonts w:ascii="Arial" w:cs="Arial" w:eastAsia="Arial" w:hAnsi="Arial"/>
                <w:color w:val="2c2c2c"/>
                <w:sz w:val="21"/>
                <w:szCs w:val="21"/>
                <w:rtl w:val="0"/>
              </w:rPr>
              <w:t xml:space="preserve">Analysera det egna kollektivets styrkor och svagheter samt arbetsgivarens position och beroenden.</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c0392b" w:val="clear"/>
            <w:tcMar>
              <w:top w:w="120.0" w:type="dxa"/>
              <w:left w:w="100.0" w:type="dxa"/>
              <w:bottom w:w="120.0" w:type="dxa"/>
              <w:right w:w="100.0" w:type="dxa"/>
            </w:tcMar>
            <w:vAlign w:val="center"/>
          </w:tcPr>
          <w:p w:rsidR="00000000" w:rsidDel="00000000" w:rsidP="00000000" w:rsidRDefault="00000000" w:rsidRPr="00000000" w14:paraId="000000CA">
            <w:pPr>
              <w:jc w:val="center"/>
              <w:rPr/>
            </w:pPr>
            <w:r w:rsidDel="00000000" w:rsidR="00000000" w:rsidRPr="00000000">
              <w:rPr>
                <w:rFonts w:ascii="Georgia" w:cs="Georgia" w:eastAsia="Georgia" w:hAnsi="Georgia"/>
                <w:b w:val="1"/>
                <w:bCs w:val="1"/>
                <w:color w:val="ffffff"/>
                <w:sz w:val="48"/>
                <w:szCs w:val="48"/>
                <w:rtl w:val="0"/>
              </w:rPr>
              <w:t xml:space="preserve">3</w:t>
            </w:r>
            <w:r w:rsidDel="00000000" w:rsidR="00000000" w:rsidRPr="00000000">
              <w:rPr>
                <w:rtl w:val="0"/>
              </w:rPr>
            </w:r>
          </w:p>
          <w:p w:rsidR="00000000" w:rsidDel="00000000" w:rsidP="00000000" w:rsidRDefault="00000000" w:rsidRPr="00000000" w14:paraId="000000CB">
            <w:pPr>
              <w:jc w:val="center"/>
              <w:rPr/>
            </w:pPr>
            <w:r w:rsidDel="00000000" w:rsidR="00000000" w:rsidRPr="00000000">
              <w:rPr>
                <w:rFonts w:ascii="Arial" w:cs="Arial" w:eastAsia="Arial" w:hAnsi="Arial"/>
                <w:color w:val="e8d5b7"/>
                <w:sz w:val="14"/>
                <w:szCs w:val="14"/>
                <w:rtl w:val="0"/>
              </w:rPr>
              <w:t xml:space="preserve">STEG</w:t>
            </w:r>
            <w:r w:rsidDel="00000000" w:rsidR="00000000" w:rsidRPr="00000000">
              <w:rPr>
                <w:rtl w:val="0"/>
              </w:rPr>
            </w:r>
          </w:p>
        </w:tc>
        <w:tc>
          <w:tcPr>
            <w:tcBorders>
              <w:top w:color="d5c4a8" w:space="0" w:sz="4" w:val="single"/>
              <w:left w:color="000000" w:space="0" w:sz="0" w:val="nil"/>
              <w:bottom w:color="d5c4a8" w:space="0" w:sz="4" w:val="single"/>
              <w:right w:color="d5c4a8" w:space="0" w:sz="4" w:val="single"/>
            </w:tcBorders>
            <w:shd w:fill="faf0e6" w:val="clear"/>
            <w:tcMar>
              <w:top w:w="120.0" w:type="dxa"/>
              <w:left w:w="200.0" w:type="dxa"/>
              <w:bottom w:w="120.0" w:type="dxa"/>
              <w:right w:w="200.0" w:type="dxa"/>
            </w:tcMar>
          </w:tcPr>
          <w:p w:rsidR="00000000" w:rsidDel="00000000" w:rsidP="00000000" w:rsidRDefault="00000000" w:rsidRPr="00000000" w14:paraId="000000CC">
            <w:pPr>
              <w:spacing w:after="60" w:lineRule="auto"/>
              <w:rPr/>
            </w:pPr>
            <w:r w:rsidDel="00000000" w:rsidR="00000000" w:rsidRPr="00000000">
              <w:rPr>
                <w:rFonts w:ascii="Arial" w:cs="Arial" w:eastAsia="Arial" w:hAnsi="Arial"/>
                <w:b w:val="1"/>
                <w:bCs w:val="1"/>
                <w:color w:val="8b4513"/>
                <w:sz w:val="24"/>
                <w:szCs w:val="24"/>
                <w:rtl w:val="0"/>
              </w:rPr>
              <w:t xml:space="preserve">Vilka steg är rimliga att ta härnäst?</w:t>
            </w:r>
            <w:r w:rsidDel="00000000" w:rsidR="00000000" w:rsidRPr="00000000">
              <w:rPr>
                <w:rtl w:val="0"/>
              </w:rPr>
            </w:r>
          </w:p>
          <w:p w:rsidR="00000000" w:rsidDel="00000000" w:rsidP="00000000" w:rsidRDefault="00000000" w:rsidRPr="00000000" w14:paraId="000000CD">
            <w:pPr>
              <w:spacing w:after="60" w:line="300" w:lineRule="auto"/>
              <w:rPr/>
            </w:pPr>
            <w:r w:rsidDel="00000000" w:rsidR="00000000" w:rsidRPr="00000000">
              <w:rPr>
                <w:rFonts w:ascii="Arial" w:cs="Arial" w:eastAsia="Arial" w:hAnsi="Arial"/>
                <w:color w:val="2c2c2c"/>
                <w:sz w:val="21"/>
                <w:szCs w:val="21"/>
                <w:rtl w:val="0"/>
              </w:rPr>
              <w:t xml:space="preserve">Välj frågor som är viktiga för många, möjliga att vinna och som inte utsätter utsatta individer för onödig risk.</w:t>
            </w:r>
            <w:r w:rsidDel="00000000" w:rsidR="00000000" w:rsidRPr="00000000">
              <w:rPr>
                <w:rtl w:val="0"/>
              </w:rPr>
            </w:r>
          </w:p>
        </w:tc>
      </w:tr>
    </w:tbl>
    <w:p w:rsidR="00000000" w:rsidDel="00000000" w:rsidP="00000000" w:rsidRDefault="00000000" w:rsidRPr="00000000" w14:paraId="000000CE">
      <w:pPr>
        <w:spacing w:after="120" w:before="0" w:lineRule="auto"/>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rFonts w:ascii="Georgia" w:cs="Georgia" w:eastAsia="Georgia" w:hAnsi="Georgia"/>
          <w:b w:val="1"/>
          <w:bCs w:val="1"/>
          <w:color w:val="c0392b"/>
          <w:sz w:val="40"/>
          <w:szCs w:val="40"/>
        </w:rPr>
      </w:pPr>
      <w:r w:rsidDel="00000000" w:rsidR="00000000" w:rsidRPr="00000000">
        <w:rPr>
          <w:rtl w:val="0"/>
        </w:rPr>
      </w:r>
    </w:p>
    <w:p w:rsidR="00000000" w:rsidDel="00000000" w:rsidP="00000000" w:rsidRDefault="00000000" w:rsidRPr="00000000" w14:paraId="000000D1">
      <w:pPr>
        <w:rPr>
          <w:rFonts w:ascii="Georgia" w:cs="Georgia" w:eastAsia="Georgia" w:hAnsi="Georgia"/>
          <w:b w:val="1"/>
          <w:bCs w:val="1"/>
          <w:color w:val="c0392b"/>
          <w:sz w:val="40"/>
          <w:szCs w:val="40"/>
        </w:rPr>
      </w:pPr>
      <w:r w:rsidDel="00000000" w:rsidR="00000000" w:rsidRPr="00000000">
        <w:rPr>
          <w:rtl w:val="0"/>
        </w:rPr>
      </w:r>
    </w:p>
    <w:p w:rsidR="00000000" w:rsidDel="00000000" w:rsidP="00000000" w:rsidRDefault="00000000" w:rsidRPr="00000000" w14:paraId="000000D2">
      <w:pPr>
        <w:rPr>
          <w:rFonts w:ascii="Georgia" w:cs="Georgia" w:eastAsia="Georgia" w:hAnsi="Georgia"/>
          <w:b w:val="1"/>
          <w:bCs w:val="1"/>
          <w:color w:val="c0392b"/>
          <w:sz w:val="40"/>
          <w:szCs w:val="40"/>
        </w:rPr>
      </w:pPr>
      <w:r w:rsidDel="00000000" w:rsidR="00000000" w:rsidRPr="00000000">
        <w:rPr>
          <w:rtl w:val="0"/>
        </w:rPr>
      </w:r>
    </w:p>
    <w:p w:rsidR="00000000" w:rsidDel="00000000" w:rsidP="00000000" w:rsidRDefault="00000000" w:rsidRPr="00000000" w14:paraId="000000D3">
      <w:pPr>
        <w:rPr>
          <w:rFonts w:ascii="Georgia" w:cs="Georgia" w:eastAsia="Georgia" w:hAnsi="Georgia"/>
          <w:b w:val="1"/>
          <w:bCs w:val="1"/>
          <w:color w:val="c0392b"/>
          <w:sz w:val="40"/>
          <w:szCs w:val="40"/>
        </w:rPr>
      </w:pPr>
      <w:r w:rsidDel="00000000" w:rsidR="00000000" w:rsidRPr="00000000">
        <w:rPr>
          <w:rtl w:val="0"/>
        </w:rPr>
      </w:r>
    </w:p>
    <w:p w:rsidR="00000000" w:rsidDel="00000000" w:rsidP="00000000" w:rsidRDefault="00000000" w:rsidRPr="00000000" w14:paraId="000000D4">
      <w:pPr>
        <w:rPr>
          <w:rFonts w:ascii="Georgia" w:cs="Georgia" w:eastAsia="Georgia" w:hAnsi="Georgia"/>
          <w:b w:val="1"/>
          <w:bCs w:val="1"/>
          <w:color w:val="c0392b"/>
          <w:sz w:val="40"/>
          <w:szCs w:val="40"/>
        </w:rPr>
      </w:pPr>
      <w:r w:rsidDel="00000000" w:rsidR="00000000" w:rsidRPr="00000000">
        <w:rPr>
          <w:rtl w:val="0"/>
        </w:rPr>
      </w:r>
    </w:p>
    <w:p w:rsidR="00000000" w:rsidDel="00000000" w:rsidP="00000000" w:rsidRDefault="00000000" w:rsidRPr="00000000" w14:paraId="000000D5">
      <w:pPr>
        <w:rPr>
          <w:rFonts w:ascii="Georgia" w:cs="Georgia" w:eastAsia="Georgia" w:hAnsi="Georgia"/>
          <w:b w:val="1"/>
          <w:bCs w:val="1"/>
          <w:color w:val="c0392b"/>
          <w:sz w:val="40"/>
          <w:szCs w:val="40"/>
        </w:rPr>
      </w:pPr>
      <w:r w:rsidDel="00000000" w:rsidR="00000000" w:rsidRPr="00000000">
        <w:rPr>
          <w:rtl w:val="0"/>
        </w:rPr>
      </w:r>
    </w:p>
    <w:p w:rsidR="00000000" w:rsidDel="00000000" w:rsidP="00000000" w:rsidRDefault="00000000" w:rsidRPr="00000000" w14:paraId="000000D6">
      <w:pPr>
        <w:rPr>
          <w:rFonts w:ascii="Georgia" w:cs="Georgia" w:eastAsia="Georgia" w:hAnsi="Georgia"/>
          <w:b w:val="1"/>
          <w:bCs w:val="1"/>
          <w:color w:val="c0392b"/>
          <w:sz w:val="40"/>
          <w:szCs w:val="40"/>
        </w:rPr>
      </w:pPr>
      <w:r w:rsidDel="00000000" w:rsidR="00000000" w:rsidRPr="00000000">
        <w:rPr>
          <w:rtl w:val="0"/>
        </w:rPr>
      </w:r>
    </w:p>
    <w:p w:rsidR="00000000" w:rsidDel="00000000" w:rsidP="00000000" w:rsidRDefault="00000000" w:rsidRPr="00000000" w14:paraId="000000D7">
      <w:pPr>
        <w:rPr>
          <w:rFonts w:ascii="Georgia" w:cs="Georgia" w:eastAsia="Georgia" w:hAnsi="Georgia"/>
          <w:b w:val="1"/>
          <w:bCs w:val="1"/>
          <w:color w:val="c0392b"/>
          <w:sz w:val="40"/>
          <w:szCs w:val="40"/>
        </w:rPr>
      </w:pPr>
      <w:r w:rsidDel="00000000" w:rsidR="00000000" w:rsidRPr="00000000">
        <w:rPr>
          <w:rtl w:val="0"/>
        </w:rPr>
      </w:r>
    </w:p>
    <w:p w:rsidR="00000000" w:rsidDel="00000000" w:rsidP="00000000" w:rsidRDefault="00000000" w:rsidRPr="00000000" w14:paraId="000000D8">
      <w:pPr>
        <w:rPr>
          <w:rFonts w:ascii="Georgia" w:cs="Georgia" w:eastAsia="Georgia" w:hAnsi="Georgia"/>
          <w:b w:val="1"/>
          <w:bCs w:val="1"/>
          <w:color w:val="c0392b"/>
          <w:sz w:val="40"/>
          <w:szCs w:val="40"/>
        </w:rPr>
      </w:pPr>
      <w:r w:rsidDel="00000000" w:rsidR="00000000" w:rsidRPr="00000000">
        <w:rPr>
          <w:rtl w:val="0"/>
        </w:rPr>
      </w:r>
    </w:p>
    <w:p w:rsidR="00000000" w:rsidDel="00000000" w:rsidP="00000000" w:rsidRDefault="00000000" w:rsidRPr="00000000" w14:paraId="000000D9">
      <w:pPr>
        <w:rPr>
          <w:rFonts w:ascii="Georgia" w:cs="Georgia" w:eastAsia="Georgia" w:hAnsi="Georgia"/>
          <w:b w:val="1"/>
          <w:bCs w:val="1"/>
          <w:color w:val="c0392b"/>
          <w:sz w:val="40"/>
          <w:szCs w:val="40"/>
        </w:rPr>
      </w:pPr>
      <w:r w:rsidDel="00000000" w:rsidR="00000000" w:rsidRPr="00000000">
        <w:rPr>
          <w:rtl w:val="0"/>
        </w:rPr>
      </w:r>
    </w:p>
    <w:p w:rsidR="00000000" w:rsidDel="00000000" w:rsidP="00000000" w:rsidRDefault="00000000" w:rsidRPr="00000000" w14:paraId="000000DA">
      <w:pPr>
        <w:rPr/>
      </w:pPr>
      <w:r w:rsidDel="00000000" w:rsidR="00000000" w:rsidRPr="00000000">
        <w:rPr>
          <w:rFonts w:ascii="Georgia" w:cs="Georgia" w:eastAsia="Georgia" w:hAnsi="Georgia"/>
          <w:b w:val="1"/>
          <w:bCs w:val="1"/>
          <w:color w:val="c0392b"/>
          <w:sz w:val="40"/>
          <w:szCs w:val="40"/>
          <w:rtl w:val="0"/>
        </w:rPr>
        <w:t xml:space="preserve">Verktyg 1 – Maktanalys</w:t>
      </w:r>
      <w:r w:rsidDel="00000000" w:rsidR="00000000" w:rsidRPr="00000000">
        <w:rPr>
          <w:rtl w:val="0"/>
        </w:rPr>
      </w:r>
    </w:p>
    <w:p w:rsidR="00000000" w:rsidDel="00000000" w:rsidP="00000000" w:rsidRDefault="00000000" w:rsidRPr="00000000" w14:paraId="000000DB">
      <w:pPr>
        <w:spacing w:after="120" w:before="60" w:line="320" w:lineRule="auto"/>
        <w:jc w:val="both"/>
        <w:rPr/>
      </w:pPr>
      <w:r w:rsidDel="00000000" w:rsidR="00000000" w:rsidRPr="00000000">
        <w:rPr>
          <w:rFonts w:ascii="Arial" w:cs="Arial" w:eastAsia="Arial" w:hAnsi="Arial"/>
          <w:color w:val="2c2c2c"/>
          <w:sz w:val="22"/>
          <w:szCs w:val="22"/>
          <w:rtl w:val="0"/>
        </w:rPr>
        <w:t xml:space="preserve">Maktanalys används för att förstå hur beslut fattas på arbetsplatsen och vilka aktörer som påverkar arbetsvillkoren. Den hjälper kollektivet att rikta sin energi rätt.</w:t>
      </w:r>
      <w:r w:rsidDel="00000000" w:rsidR="00000000" w:rsidRPr="00000000">
        <w:rPr>
          <w:rtl w:val="0"/>
        </w:rPr>
      </w:r>
    </w:p>
    <w:p w:rsidR="00000000" w:rsidDel="00000000" w:rsidP="00000000" w:rsidRDefault="00000000" w:rsidRPr="00000000" w14:paraId="000000DC">
      <w:pPr>
        <w:spacing w:after="120" w:before="60" w:line="320" w:lineRule="auto"/>
        <w:jc w:val="both"/>
        <w:rPr/>
      </w:pPr>
      <w:r w:rsidDel="00000000" w:rsidR="00000000" w:rsidRPr="00000000">
        <w:rPr>
          <w:rFonts w:ascii="Arial" w:cs="Arial" w:eastAsia="Arial" w:hAnsi="Arial"/>
          <w:color w:val="2c2c2c"/>
          <w:sz w:val="22"/>
          <w:szCs w:val="22"/>
          <w:rtl w:val="0"/>
        </w:rPr>
        <w:t xml:space="preserve">Makt är sällan koncentrerad till en person. Den är ofta spridd över flera nivåer och relationer.</w:t>
      </w:r>
      <w:r w:rsidDel="00000000" w:rsidR="00000000" w:rsidRPr="00000000">
        <w:rPr>
          <w:rtl w:val="0"/>
        </w:rPr>
      </w:r>
    </w:p>
    <w:p w:rsidR="00000000" w:rsidDel="00000000" w:rsidP="00000000" w:rsidRDefault="00000000" w:rsidRPr="00000000" w14:paraId="000000DD">
      <w:pPr>
        <w:spacing w:after="120" w:before="60" w:line="320" w:lineRule="auto"/>
        <w:jc w:val="both"/>
        <w:rPr/>
      </w:pPr>
      <w:r w:rsidDel="00000000" w:rsidR="00000000" w:rsidRPr="00000000">
        <w:rPr>
          <w:rFonts w:ascii="Georgia" w:cs="Georgia" w:eastAsia="Georgia" w:hAnsi="Georgia"/>
          <w:b w:val="1"/>
          <w:bCs w:val="1"/>
          <w:color w:val="8b4513"/>
          <w:sz w:val="30"/>
          <w:szCs w:val="30"/>
          <w:rtl w:val="0"/>
        </w:rPr>
        <w:t xml:space="preserve">Så gör ni en maktanalys</w:t>
      </w:r>
      <w:r w:rsidDel="00000000" w:rsidR="00000000" w:rsidRPr="00000000">
        <w:rPr>
          <w:rtl w:val="0"/>
        </w:rPr>
      </w:r>
    </w:p>
    <w:tbl>
      <w:tblPr>
        <w:tblStyle w:val="Table17"/>
        <w:tblW w:w="963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0"/>
        <w:gridCol w:w="8738"/>
        <w:tblGridChange w:id="0">
          <w:tblGrid>
            <w:gridCol w:w="900"/>
            <w:gridCol w:w="8738"/>
          </w:tblGrid>
        </w:tblGridChange>
      </w:tblGrid>
      <w:tr>
        <w:trPr>
          <w:cantSplit w:val="0"/>
          <w:trHeight w:val="1421.524658203125" w:hRule="atLeast"/>
          <w:tblHeader w:val="0"/>
        </w:trPr>
        <w:tc>
          <w:tcPr>
            <w:tcBorders>
              <w:top w:color="000000" w:space="0" w:sz="0" w:val="nil"/>
              <w:left w:color="000000" w:space="0" w:sz="0" w:val="nil"/>
              <w:bottom w:color="000000" w:space="0" w:sz="0" w:val="nil"/>
              <w:right w:color="000000" w:space="0" w:sz="0" w:val="nil"/>
            </w:tcBorders>
            <w:shd w:fill="c0392b" w:val="clear"/>
            <w:tcMar>
              <w:top w:w="120.0" w:type="dxa"/>
              <w:left w:w="100.0" w:type="dxa"/>
              <w:bottom w:w="120.0" w:type="dxa"/>
              <w:right w:w="100.0" w:type="dxa"/>
            </w:tcMar>
            <w:vAlign w:val="center"/>
          </w:tcPr>
          <w:p w:rsidR="00000000" w:rsidDel="00000000" w:rsidP="00000000" w:rsidRDefault="00000000" w:rsidRPr="00000000" w14:paraId="000000DE">
            <w:pPr>
              <w:jc w:val="center"/>
              <w:rPr/>
            </w:pPr>
            <w:r w:rsidDel="00000000" w:rsidR="00000000" w:rsidRPr="00000000">
              <w:rPr>
                <w:rFonts w:ascii="Georgia" w:cs="Georgia" w:eastAsia="Georgia" w:hAnsi="Georgia"/>
                <w:b w:val="1"/>
                <w:bCs w:val="1"/>
                <w:color w:val="ffffff"/>
                <w:sz w:val="48"/>
                <w:szCs w:val="48"/>
                <w:rtl w:val="0"/>
              </w:rPr>
              <w:t xml:space="preserve">1</w:t>
            </w:r>
            <w:r w:rsidDel="00000000" w:rsidR="00000000" w:rsidRPr="00000000">
              <w:rPr>
                <w:rtl w:val="0"/>
              </w:rPr>
            </w:r>
          </w:p>
          <w:p w:rsidR="00000000" w:rsidDel="00000000" w:rsidP="00000000" w:rsidRDefault="00000000" w:rsidRPr="00000000" w14:paraId="000000DF">
            <w:pPr>
              <w:jc w:val="center"/>
              <w:rPr/>
            </w:pPr>
            <w:r w:rsidDel="00000000" w:rsidR="00000000" w:rsidRPr="00000000">
              <w:rPr>
                <w:rFonts w:ascii="Arial" w:cs="Arial" w:eastAsia="Arial" w:hAnsi="Arial"/>
                <w:color w:val="e8d5b7"/>
                <w:sz w:val="14"/>
                <w:szCs w:val="14"/>
                <w:rtl w:val="0"/>
              </w:rPr>
              <w:t xml:space="preserve">STEG</w:t>
            </w:r>
            <w:r w:rsidDel="00000000" w:rsidR="00000000" w:rsidRPr="00000000">
              <w:rPr>
                <w:rtl w:val="0"/>
              </w:rPr>
            </w:r>
          </w:p>
        </w:tc>
        <w:tc>
          <w:tcPr>
            <w:tcBorders>
              <w:top w:color="d5c4a8" w:space="0" w:sz="4" w:val="single"/>
              <w:left w:color="000000" w:space="0" w:sz="0" w:val="nil"/>
              <w:bottom w:color="d5c4a8" w:space="0" w:sz="4" w:val="single"/>
              <w:right w:color="d5c4a8" w:space="0" w:sz="4" w:val="single"/>
            </w:tcBorders>
            <w:shd w:fill="faf0e6" w:val="clear"/>
            <w:tcMar>
              <w:top w:w="120.0" w:type="dxa"/>
              <w:left w:w="200.0" w:type="dxa"/>
              <w:bottom w:w="120.0" w:type="dxa"/>
              <w:right w:w="200.0" w:type="dxa"/>
            </w:tcMar>
          </w:tcPr>
          <w:p w:rsidR="00000000" w:rsidDel="00000000" w:rsidP="00000000" w:rsidRDefault="00000000" w:rsidRPr="00000000" w14:paraId="000000E0">
            <w:pPr>
              <w:spacing w:after="60" w:lineRule="auto"/>
              <w:rPr/>
            </w:pPr>
            <w:r w:rsidDel="00000000" w:rsidR="00000000" w:rsidRPr="00000000">
              <w:rPr>
                <w:rFonts w:ascii="Arial" w:cs="Arial" w:eastAsia="Arial" w:hAnsi="Arial"/>
                <w:b w:val="1"/>
                <w:bCs w:val="1"/>
                <w:color w:val="8b4513"/>
                <w:sz w:val="24"/>
                <w:szCs w:val="24"/>
                <w:rtl w:val="0"/>
              </w:rPr>
              <w:t xml:space="preserve">Identifiera aktörer</w:t>
            </w:r>
            <w:r w:rsidDel="00000000" w:rsidR="00000000" w:rsidRPr="00000000">
              <w:rPr>
                <w:rtl w:val="0"/>
              </w:rPr>
            </w:r>
          </w:p>
          <w:p w:rsidR="00000000" w:rsidDel="00000000" w:rsidP="00000000" w:rsidRDefault="00000000" w:rsidRPr="00000000" w14:paraId="000000E1">
            <w:pPr>
              <w:spacing w:after="60" w:line="300" w:lineRule="auto"/>
              <w:rPr/>
            </w:pPr>
            <w:r w:rsidDel="00000000" w:rsidR="00000000" w:rsidRPr="00000000">
              <w:rPr>
                <w:rFonts w:ascii="Arial" w:cs="Arial" w:eastAsia="Arial" w:hAnsi="Arial"/>
                <w:color w:val="2c2c2c"/>
                <w:sz w:val="21"/>
                <w:szCs w:val="21"/>
                <w:rtl w:val="0"/>
              </w:rPr>
              <w:t xml:space="preserve">Lista alla som påverkar arbetsplatsen: närmaste chefer, ledning, HR, ägare, externa uppdragsgivare och politiska beslut.</w:t>
            </w:r>
            <w:r w:rsidDel="00000000" w:rsidR="00000000" w:rsidRPr="00000000">
              <w:rPr>
                <w:rtl w:val="0"/>
              </w:rPr>
              <w:t xml:space="preserve"> </w:t>
            </w:r>
            <w:r w:rsidDel="00000000" w:rsidR="00000000" w:rsidRPr="00000000">
              <w:rPr>
                <w:rFonts w:ascii="Arial" w:cs="Arial" w:eastAsia="Arial" w:hAnsi="Arial"/>
                <w:color w:val="2c2c2c"/>
                <w:sz w:val="21"/>
                <w:szCs w:val="21"/>
                <w:rtl w:val="0"/>
              </w:rPr>
              <w:t xml:space="preserve">Tänk brett – inkludera även indirekta aktörer som påverkar resurser eller normer.</w:t>
            </w:r>
            <w:r w:rsidDel="00000000" w:rsidR="00000000" w:rsidRPr="00000000">
              <w:rPr>
                <w:rtl w:val="0"/>
              </w:rPr>
            </w:r>
          </w:p>
        </w:tc>
      </w:tr>
      <w:tr>
        <w:trPr>
          <w:cantSplit w:val="0"/>
          <w:trHeight w:val="1451.524658203125" w:hRule="atLeast"/>
          <w:tblHeader w:val="0"/>
        </w:trPr>
        <w:tc>
          <w:tcPr>
            <w:tcBorders>
              <w:top w:color="000000" w:space="0" w:sz="0" w:val="nil"/>
              <w:left w:color="000000" w:space="0" w:sz="0" w:val="nil"/>
              <w:bottom w:color="000000" w:space="0" w:sz="0" w:val="nil"/>
              <w:right w:color="000000" w:space="0" w:sz="0" w:val="nil"/>
            </w:tcBorders>
            <w:shd w:fill="c0392b" w:val="clear"/>
            <w:tcMar>
              <w:top w:w="120.0" w:type="dxa"/>
              <w:left w:w="100.0" w:type="dxa"/>
              <w:bottom w:w="120.0" w:type="dxa"/>
              <w:right w:w="100.0" w:type="dxa"/>
            </w:tcMar>
            <w:vAlign w:val="center"/>
          </w:tcPr>
          <w:p w:rsidR="00000000" w:rsidDel="00000000" w:rsidP="00000000" w:rsidRDefault="00000000" w:rsidRPr="00000000" w14:paraId="000000E2">
            <w:pPr>
              <w:jc w:val="center"/>
              <w:rPr/>
            </w:pPr>
            <w:r w:rsidDel="00000000" w:rsidR="00000000" w:rsidRPr="00000000">
              <w:rPr>
                <w:rFonts w:ascii="Georgia" w:cs="Georgia" w:eastAsia="Georgia" w:hAnsi="Georgia"/>
                <w:b w:val="1"/>
                <w:bCs w:val="1"/>
                <w:color w:val="ffffff"/>
                <w:sz w:val="48"/>
                <w:szCs w:val="48"/>
                <w:rtl w:val="0"/>
              </w:rPr>
              <w:t xml:space="preserve">2</w:t>
            </w:r>
            <w:r w:rsidDel="00000000" w:rsidR="00000000" w:rsidRPr="00000000">
              <w:rPr>
                <w:rtl w:val="0"/>
              </w:rPr>
            </w:r>
          </w:p>
          <w:p w:rsidR="00000000" w:rsidDel="00000000" w:rsidP="00000000" w:rsidRDefault="00000000" w:rsidRPr="00000000" w14:paraId="000000E3">
            <w:pPr>
              <w:jc w:val="center"/>
              <w:rPr/>
            </w:pPr>
            <w:r w:rsidDel="00000000" w:rsidR="00000000" w:rsidRPr="00000000">
              <w:rPr>
                <w:rFonts w:ascii="Arial" w:cs="Arial" w:eastAsia="Arial" w:hAnsi="Arial"/>
                <w:color w:val="e8d5b7"/>
                <w:sz w:val="14"/>
                <w:szCs w:val="14"/>
                <w:rtl w:val="0"/>
              </w:rPr>
              <w:t xml:space="preserve">STEG</w:t>
            </w:r>
            <w:r w:rsidDel="00000000" w:rsidR="00000000" w:rsidRPr="00000000">
              <w:rPr>
                <w:rtl w:val="0"/>
              </w:rPr>
            </w:r>
          </w:p>
        </w:tc>
        <w:tc>
          <w:tcPr>
            <w:tcBorders>
              <w:top w:color="d5c4a8" w:space="0" w:sz="4" w:val="single"/>
              <w:left w:color="000000" w:space="0" w:sz="0" w:val="nil"/>
              <w:bottom w:color="d5c4a8" w:space="0" w:sz="4" w:val="single"/>
              <w:right w:color="d5c4a8" w:space="0" w:sz="4" w:val="single"/>
            </w:tcBorders>
            <w:shd w:fill="faf0e6" w:val="clear"/>
            <w:tcMar>
              <w:top w:w="120.0" w:type="dxa"/>
              <w:left w:w="200.0" w:type="dxa"/>
              <w:bottom w:w="120.0" w:type="dxa"/>
              <w:right w:w="200.0" w:type="dxa"/>
            </w:tcMar>
          </w:tcPr>
          <w:p w:rsidR="00000000" w:rsidDel="00000000" w:rsidP="00000000" w:rsidRDefault="00000000" w:rsidRPr="00000000" w14:paraId="000000E4">
            <w:pPr>
              <w:spacing w:after="60" w:lineRule="auto"/>
              <w:rPr/>
            </w:pPr>
            <w:r w:rsidDel="00000000" w:rsidR="00000000" w:rsidRPr="00000000">
              <w:rPr>
                <w:rFonts w:ascii="Arial" w:cs="Arial" w:eastAsia="Arial" w:hAnsi="Arial"/>
                <w:b w:val="1"/>
                <w:bCs w:val="1"/>
                <w:color w:val="8b4513"/>
                <w:sz w:val="24"/>
                <w:szCs w:val="24"/>
                <w:rtl w:val="0"/>
              </w:rPr>
              <w:t xml:space="preserve">Analysera maktens form</w:t>
            </w:r>
            <w:r w:rsidDel="00000000" w:rsidR="00000000" w:rsidRPr="00000000">
              <w:rPr>
                <w:rtl w:val="0"/>
              </w:rPr>
            </w:r>
          </w:p>
          <w:p w:rsidR="00000000" w:rsidDel="00000000" w:rsidP="00000000" w:rsidRDefault="00000000" w:rsidRPr="00000000" w14:paraId="000000E5">
            <w:pPr>
              <w:spacing w:after="60" w:line="300" w:lineRule="auto"/>
              <w:rPr/>
            </w:pPr>
            <w:r w:rsidDel="00000000" w:rsidR="00000000" w:rsidRPr="00000000">
              <w:rPr>
                <w:rFonts w:ascii="Arial" w:cs="Arial" w:eastAsia="Arial" w:hAnsi="Arial"/>
                <w:color w:val="2c2c2c"/>
                <w:sz w:val="21"/>
                <w:szCs w:val="21"/>
                <w:rtl w:val="0"/>
              </w:rPr>
              <w:t xml:space="preserve">För varje aktör: Vilken makt har de? Vad är de beroende av? Vad påverkar deras beslut?</w:t>
            </w:r>
            <w:r w:rsidDel="00000000" w:rsidR="00000000" w:rsidRPr="00000000">
              <w:rPr>
                <w:rtl w:val="0"/>
              </w:rPr>
            </w:r>
          </w:p>
          <w:p w:rsidR="00000000" w:rsidDel="00000000" w:rsidP="00000000" w:rsidRDefault="00000000" w:rsidRPr="00000000" w14:paraId="000000E6">
            <w:pPr>
              <w:spacing w:after="60" w:line="300" w:lineRule="auto"/>
              <w:rPr/>
            </w:pPr>
            <w:r w:rsidDel="00000000" w:rsidR="00000000" w:rsidRPr="00000000">
              <w:rPr>
                <w:rFonts w:ascii="Arial" w:cs="Arial" w:eastAsia="Arial" w:hAnsi="Arial"/>
                <w:color w:val="2c2c2c"/>
                <w:sz w:val="21"/>
                <w:szCs w:val="21"/>
                <w:rtl w:val="0"/>
              </w:rPr>
              <w:t xml:space="preserve">Formell makt (chefsposition, budget) och informell makt (lojaliteter, normer, rädsla) är lika viktiga att förstå.</w:t>
            </w:r>
            <w:r w:rsidDel="00000000" w:rsidR="00000000" w:rsidRPr="00000000">
              <w:rPr>
                <w:rtl w:val="0"/>
              </w:rPr>
            </w:r>
          </w:p>
        </w:tc>
      </w:tr>
      <w:tr>
        <w:trPr>
          <w:cantSplit w:val="0"/>
          <w:trHeight w:val="654.67529296875" w:hRule="atLeast"/>
          <w:tblHeader w:val="0"/>
        </w:trPr>
        <w:tc>
          <w:tcPr>
            <w:tcBorders>
              <w:top w:color="000000" w:space="0" w:sz="0" w:val="nil"/>
              <w:left w:color="000000" w:space="0" w:sz="0" w:val="nil"/>
              <w:bottom w:color="000000" w:space="0" w:sz="0" w:val="nil"/>
              <w:right w:color="000000" w:space="0" w:sz="0" w:val="nil"/>
            </w:tcBorders>
            <w:shd w:fill="c0392b" w:val="clear"/>
            <w:tcMar>
              <w:top w:w="120.0" w:type="dxa"/>
              <w:left w:w="100.0" w:type="dxa"/>
              <w:bottom w:w="120.0" w:type="dxa"/>
              <w:right w:w="100.0" w:type="dxa"/>
            </w:tcMar>
            <w:vAlign w:val="center"/>
          </w:tcPr>
          <w:p w:rsidR="00000000" w:rsidDel="00000000" w:rsidP="00000000" w:rsidRDefault="00000000" w:rsidRPr="00000000" w14:paraId="000000E7">
            <w:pPr>
              <w:jc w:val="center"/>
              <w:rPr/>
            </w:pPr>
            <w:r w:rsidDel="00000000" w:rsidR="00000000" w:rsidRPr="00000000">
              <w:rPr>
                <w:rFonts w:ascii="Georgia" w:cs="Georgia" w:eastAsia="Georgia" w:hAnsi="Georgia"/>
                <w:b w:val="1"/>
                <w:bCs w:val="1"/>
                <w:color w:val="ffffff"/>
                <w:sz w:val="48"/>
                <w:szCs w:val="48"/>
                <w:rtl w:val="0"/>
              </w:rPr>
              <w:t xml:space="preserve">3</w:t>
            </w:r>
            <w:r w:rsidDel="00000000" w:rsidR="00000000" w:rsidRPr="00000000">
              <w:rPr>
                <w:rtl w:val="0"/>
              </w:rPr>
            </w:r>
          </w:p>
          <w:p w:rsidR="00000000" w:rsidDel="00000000" w:rsidP="00000000" w:rsidRDefault="00000000" w:rsidRPr="00000000" w14:paraId="000000E8">
            <w:pPr>
              <w:jc w:val="center"/>
              <w:rPr/>
            </w:pPr>
            <w:r w:rsidDel="00000000" w:rsidR="00000000" w:rsidRPr="00000000">
              <w:rPr>
                <w:rFonts w:ascii="Arial" w:cs="Arial" w:eastAsia="Arial" w:hAnsi="Arial"/>
                <w:color w:val="e8d5b7"/>
                <w:sz w:val="14"/>
                <w:szCs w:val="14"/>
                <w:rtl w:val="0"/>
              </w:rPr>
              <w:t xml:space="preserve">STEG</w:t>
            </w:r>
            <w:r w:rsidDel="00000000" w:rsidR="00000000" w:rsidRPr="00000000">
              <w:rPr>
                <w:rtl w:val="0"/>
              </w:rPr>
            </w:r>
          </w:p>
        </w:tc>
        <w:tc>
          <w:tcPr>
            <w:tcBorders>
              <w:top w:color="d5c4a8" w:space="0" w:sz="4" w:val="single"/>
              <w:left w:color="000000" w:space="0" w:sz="0" w:val="nil"/>
              <w:bottom w:color="d5c4a8" w:space="0" w:sz="4" w:val="single"/>
              <w:right w:color="d5c4a8" w:space="0" w:sz="4" w:val="single"/>
            </w:tcBorders>
            <w:shd w:fill="faf0e6" w:val="clear"/>
            <w:tcMar>
              <w:top w:w="120.0" w:type="dxa"/>
              <w:left w:w="200.0" w:type="dxa"/>
              <w:bottom w:w="120.0" w:type="dxa"/>
              <w:right w:w="200.0" w:type="dxa"/>
            </w:tcMar>
          </w:tcPr>
          <w:p w:rsidR="00000000" w:rsidDel="00000000" w:rsidP="00000000" w:rsidRDefault="00000000" w:rsidRPr="00000000" w14:paraId="000000E9">
            <w:pPr>
              <w:spacing w:after="60" w:lineRule="auto"/>
              <w:rPr/>
            </w:pPr>
            <w:r w:rsidDel="00000000" w:rsidR="00000000" w:rsidRPr="00000000">
              <w:rPr>
                <w:rFonts w:ascii="Arial" w:cs="Arial" w:eastAsia="Arial" w:hAnsi="Arial"/>
                <w:b w:val="1"/>
                <w:bCs w:val="1"/>
                <w:color w:val="8b4513"/>
                <w:sz w:val="24"/>
                <w:szCs w:val="24"/>
                <w:rtl w:val="0"/>
              </w:rPr>
              <w:t xml:space="preserve">Identifiera påverkanspunkter</w:t>
            </w:r>
            <w:r w:rsidDel="00000000" w:rsidR="00000000" w:rsidRPr="00000000">
              <w:rPr>
                <w:rtl w:val="0"/>
              </w:rPr>
            </w:r>
          </w:p>
          <w:p w:rsidR="00000000" w:rsidDel="00000000" w:rsidP="00000000" w:rsidRDefault="00000000" w:rsidRPr="00000000" w14:paraId="000000EA">
            <w:pPr>
              <w:spacing w:after="60" w:line="300" w:lineRule="auto"/>
              <w:rPr/>
            </w:pPr>
            <w:r w:rsidDel="00000000" w:rsidR="00000000" w:rsidRPr="00000000">
              <w:rPr>
                <w:rFonts w:ascii="Arial" w:cs="Arial" w:eastAsia="Arial" w:hAnsi="Arial"/>
                <w:color w:val="2c2c2c"/>
                <w:sz w:val="21"/>
                <w:szCs w:val="21"/>
                <w:rtl w:val="0"/>
              </w:rPr>
              <w:t xml:space="preserve">Var är aktörerna mest känsliga? Vad behöver de för att verksamheten ska fungera?</w:t>
            </w:r>
            <w:r w:rsidDel="00000000" w:rsidR="00000000" w:rsidRPr="00000000">
              <w:rPr>
                <w:rtl w:val="0"/>
              </w:rPr>
            </w:r>
          </w:p>
          <w:p w:rsidR="00000000" w:rsidDel="00000000" w:rsidP="00000000" w:rsidRDefault="00000000" w:rsidRPr="00000000" w14:paraId="000000EB">
            <w:pPr>
              <w:spacing w:after="60" w:line="300" w:lineRule="auto"/>
              <w:rPr/>
            </w:pPr>
            <w:r w:rsidDel="00000000" w:rsidR="00000000" w:rsidRPr="00000000">
              <w:rPr>
                <w:rFonts w:ascii="Arial" w:cs="Arial" w:eastAsia="Arial" w:hAnsi="Arial"/>
                <w:color w:val="2c2c2c"/>
                <w:sz w:val="21"/>
                <w:szCs w:val="21"/>
                <w:rtl w:val="0"/>
              </w:rPr>
              <w:t xml:space="preserve">Var kan kollektivet sätta tryck utan att utsätta enskilda för onödig risk?</w:t>
            </w:r>
            <w:r w:rsidDel="00000000" w:rsidR="00000000" w:rsidRPr="00000000">
              <w:rPr>
                <w:rtl w:val="0"/>
              </w:rPr>
            </w:r>
          </w:p>
        </w:tc>
      </w:tr>
    </w:tbl>
    <w:p w:rsidR="00000000" w:rsidDel="00000000" w:rsidP="00000000" w:rsidRDefault="00000000" w:rsidRPr="00000000" w14:paraId="000000EC">
      <w:pPr>
        <w:spacing w:after="120" w:before="0" w:lineRule="auto"/>
        <w:rPr/>
      </w:pPr>
      <w:r w:rsidDel="00000000" w:rsidR="00000000" w:rsidRPr="00000000">
        <w:rPr>
          <w:rtl w:val="0"/>
        </w:rPr>
      </w:r>
    </w:p>
    <w:tbl>
      <w:tblPr>
        <w:tblStyle w:val="Table18"/>
        <w:tblW w:w="963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38"/>
        <w:tblGridChange w:id="0">
          <w:tblGrid>
            <w:gridCol w:w="9638"/>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0392b" w:val="clear"/>
            <w:tcMar>
              <w:top w:w="160.0" w:type="dxa"/>
              <w:left w:w="240.0" w:type="dxa"/>
              <w:bottom w:w="160.0" w:type="dxa"/>
              <w:right w:w="240.0" w:type="dxa"/>
            </w:tcMar>
          </w:tcPr>
          <w:p w:rsidR="00000000" w:rsidDel="00000000" w:rsidP="00000000" w:rsidRDefault="00000000" w:rsidRPr="00000000" w14:paraId="000000ED">
            <w:pPr>
              <w:rPr/>
            </w:pPr>
            <w:sdt>
              <w:sdtPr>
                <w:id w:val="-245456328"/>
                <w:tag w:val="goog_rdk_0"/>
              </w:sdtPr>
              <w:sdtContent>
                <w:r w:rsidDel="00000000" w:rsidR="00000000" w:rsidRPr="00000000">
                  <w:rPr>
                    <w:rFonts w:ascii="Arial Unicode MS" w:cs="Arial Unicode MS" w:eastAsia="Arial Unicode MS" w:hAnsi="Arial Unicode MS"/>
                    <w:b w:val="1"/>
                    <w:bCs w:val="1"/>
                    <w:color w:val="ffffff"/>
                    <w:sz w:val="28"/>
                    <w:szCs w:val="28"/>
                    <w:rtl w:val="0"/>
                  </w:rPr>
                  <w:t xml:space="preserve">✏  Arbetsblad – Maktanalys</w:t>
                </w:r>
              </w:sdtContent>
            </w:sdt>
            <w:r w:rsidDel="00000000" w:rsidR="00000000" w:rsidRPr="00000000">
              <w:rPr>
                <w:rtl w:val="0"/>
              </w:rPr>
            </w:r>
          </w:p>
          <w:p w:rsidR="00000000" w:rsidDel="00000000" w:rsidP="00000000" w:rsidRDefault="00000000" w:rsidRPr="00000000" w14:paraId="000000EE">
            <w:pPr>
              <w:spacing w:before="40" w:lineRule="auto"/>
              <w:rPr/>
            </w:pPr>
            <w:r w:rsidDel="00000000" w:rsidR="00000000" w:rsidRPr="00000000">
              <w:rPr>
                <w:rFonts w:ascii="Arial" w:cs="Arial" w:eastAsia="Arial" w:hAnsi="Arial"/>
                <w:color w:val="e8d5b7"/>
                <w:sz w:val="20"/>
                <w:szCs w:val="20"/>
                <w:rtl w:val="0"/>
              </w:rPr>
              <w:t xml:space="preserve">Fyll i tabellen gemensamt i arbetsplatsgruppen</w:t>
            </w:r>
            <w:r w:rsidDel="00000000" w:rsidR="00000000" w:rsidRPr="00000000">
              <w:rPr>
                <w:rtl w:val="0"/>
              </w:rPr>
            </w:r>
          </w:p>
        </w:tc>
      </w:tr>
    </w:tbl>
    <w:p w:rsidR="00000000" w:rsidDel="00000000" w:rsidP="00000000" w:rsidRDefault="00000000" w:rsidRPr="00000000" w14:paraId="000000EF">
      <w:pPr>
        <w:spacing w:after="40" w:before="0" w:lineRule="auto"/>
        <w:rPr/>
      </w:pPr>
      <w:r w:rsidDel="00000000" w:rsidR="00000000" w:rsidRPr="00000000">
        <w:rPr>
          <w:rtl w:val="0"/>
        </w:rPr>
      </w:r>
    </w:p>
    <w:tbl>
      <w:tblPr>
        <w:tblStyle w:val="Table19"/>
        <w:tblW w:w="963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00"/>
        <w:gridCol w:w="2400"/>
        <w:gridCol w:w="2400"/>
        <w:gridCol w:w="2638"/>
        <w:tblGridChange w:id="0">
          <w:tblGrid>
            <w:gridCol w:w="2200"/>
            <w:gridCol w:w="2400"/>
            <w:gridCol w:w="2400"/>
            <w:gridCol w:w="2638"/>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0392b" w:val="clear"/>
            <w:tcMar>
              <w:top w:w="80.0" w:type="dxa"/>
              <w:left w:w="120.0" w:type="dxa"/>
              <w:bottom w:w="80.0" w:type="dxa"/>
              <w:right w:w="120.0" w:type="dxa"/>
            </w:tcMar>
          </w:tcPr>
          <w:p w:rsidR="00000000" w:rsidDel="00000000" w:rsidP="00000000" w:rsidRDefault="00000000" w:rsidRPr="00000000" w14:paraId="000000F0">
            <w:pPr>
              <w:jc w:val="center"/>
              <w:rPr/>
            </w:pPr>
            <w:r w:rsidDel="00000000" w:rsidR="00000000" w:rsidRPr="00000000">
              <w:rPr>
                <w:rFonts w:ascii="Arial" w:cs="Arial" w:eastAsia="Arial" w:hAnsi="Arial"/>
                <w:b w:val="1"/>
                <w:bCs w:val="1"/>
                <w:color w:val="ffffff"/>
                <w:sz w:val="20"/>
                <w:szCs w:val="20"/>
                <w:rtl w:val="0"/>
              </w:rPr>
              <w:t xml:space="preserve">Aktör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c0392b" w:val="clear"/>
            <w:tcMar>
              <w:top w:w="80.0" w:type="dxa"/>
              <w:left w:w="120.0" w:type="dxa"/>
              <w:bottom w:w="80.0" w:type="dxa"/>
              <w:right w:w="120.0" w:type="dxa"/>
            </w:tcMar>
          </w:tcPr>
          <w:p w:rsidR="00000000" w:rsidDel="00000000" w:rsidP="00000000" w:rsidRDefault="00000000" w:rsidRPr="00000000" w14:paraId="000000F1">
            <w:pPr>
              <w:jc w:val="center"/>
              <w:rPr/>
            </w:pPr>
            <w:r w:rsidDel="00000000" w:rsidR="00000000" w:rsidRPr="00000000">
              <w:rPr>
                <w:rFonts w:ascii="Arial" w:cs="Arial" w:eastAsia="Arial" w:hAnsi="Arial"/>
                <w:b w:val="1"/>
                <w:bCs w:val="1"/>
                <w:color w:val="ffffff"/>
                <w:sz w:val="20"/>
                <w:szCs w:val="20"/>
                <w:rtl w:val="0"/>
              </w:rPr>
              <w:t xml:space="preserve">Vilken makt?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c0392b" w:val="clear"/>
            <w:tcMar>
              <w:top w:w="80.0" w:type="dxa"/>
              <w:left w:w="120.0" w:type="dxa"/>
              <w:bottom w:w="80.0" w:type="dxa"/>
              <w:right w:w="120.0" w:type="dxa"/>
            </w:tcMar>
          </w:tcPr>
          <w:p w:rsidR="00000000" w:rsidDel="00000000" w:rsidP="00000000" w:rsidRDefault="00000000" w:rsidRPr="00000000" w14:paraId="000000F2">
            <w:pPr>
              <w:jc w:val="center"/>
              <w:rPr/>
            </w:pPr>
            <w:r w:rsidDel="00000000" w:rsidR="00000000" w:rsidRPr="00000000">
              <w:rPr>
                <w:rFonts w:ascii="Arial" w:cs="Arial" w:eastAsia="Arial" w:hAnsi="Arial"/>
                <w:b w:val="1"/>
                <w:bCs w:val="1"/>
                <w:color w:val="ffffff"/>
                <w:sz w:val="20"/>
                <w:szCs w:val="20"/>
                <w:rtl w:val="0"/>
              </w:rPr>
              <w:t xml:space="preserve">Vad är de beroende av?</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c0392b" w:val="clear"/>
            <w:tcMar>
              <w:top w:w="80.0" w:type="dxa"/>
              <w:left w:w="120.0" w:type="dxa"/>
              <w:bottom w:w="80.0" w:type="dxa"/>
              <w:right w:w="120.0" w:type="dxa"/>
            </w:tcMar>
          </w:tcPr>
          <w:p w:rsidR="00000000" w:rsidDel="00000000" w:rsidP="00000000" w:rsidRDefault="00000000" w:rsidRPr="00000000" w14:paraId="000000F3">
            <w:pPr>
              <w:jc w:val="center"/>
              <w:rPr/>
            </w:pPr>
            <w:r w:rsidDel="00000000" w:rsidR="00000000" w:rsidRPr="00000000">
              <w:rPr>
                <w:rFonts w:ascii="Arial" w:cs="Arial" w:eastAsia="Arial" w:hAnsi="Arial"/>
                <w:b w:val="1"/>
                <w:bCs w:val="1"/>
                <w:color w:val="ffffff"/>
                <w:sz w:val="20"/>
                <w:szCs w:val="20"/>
                <w:rtl w:val="0"/>
              </w:rPr>
              <w:t xml:space="preserve">Hur kan vi påverka?</w:t>
            </w:r>
            <w:r w:rsidDel="00000000" w:rsidR="00000000" w:rsidRPr="00000000">
              <w:rPr>
                <w:rtl w:val="0"/>
              </w:rPr>
            </w:r>
          </w:p>
        </w:tc>
      </w:tr>
      <w:tr>
        <w:trPr>
          <w:cantSplit w:val="0"/>
          <w:trHeight w:val="520" w:hRule="atLeast"/>
          <w:tblHeader w:val="0"/>
        </w:trPr>
        <w:tc>
          <w:tcPr>
            <w:tcBorders>
              <w:top w:color="d5c4a8" w:space="0" w:sz="4" w:val="single"/>
              <w:left w:color="d5c4a8" w:space="0" w:sz="4" w:val="single"/>
              <w:bottom w:color="d5c4a8" w:space="0" w:sz="4" w:val="single"/>
              <w:right w:color="d5c4a8" w:space="0" w:sz="4" w:val="single"/>
            </w:tcBorders>
            <w:shd w:fill="ffffff" w:val="clear"/>
            <w:tcMar>
              <w:top w:w="80.0" w:type="dxa"/>
              <w:left w:w="120.0" w:type="dxa"/>
              <w:bottom w:w="80.0" w:type="dxa"/>
              <w:right w:w="120.0" w:type="dxa"/>
            </w:tcMar>
          </w:tcPr>
          <w:p w:rsidR="00000000" w:rsidDel="00000000" w:rsidP="00000000" w:rsidRDefault="00000000" w:rsidRPr="00000000" w14:paraId="000000F4">
            <w:pPr>
              <w:rPr/>
            </w:pPr>
            <w:r w:rsidDel="00000000" w:rsidR="00000000" w:rsidRPr="00000000">
              <w:rPr>
                <w:rtl w:val="0"/>
              </w:rPr>
            </w:r>
          </w:p>
        </w:tc>
        <w:tc>
          <w:tcPr>
            <w:tcBorders>
              <w:top w:color="d5c4a8" w:space="0" w:sz="4" w:val="single"/>
              <w:left w:color="d5c4a8" w:space="0" w:sz="4" w:val="single"/>
              <w:bottom w:color="d5c4a8" w:space="0" w:sz="4" w:val="single"/>
              <w:right w:color="d5c4a8" w:space="0" w:sz="4" w:val="single"/>
            </w:tcBorders>
            <w:shd w:fill="ffffff" w:val="clear"/>
            <w:tcMar>
              <w:top w:w="80.0" w:type="dxa"/>
              <w:left w:w="120.0" w:type="dxa"/>
              <w:bottom w:w="80.0" w:type="dxa"/>
              <w:right w:w="120.0" w:type="dxa"/>
            </w:tcMar>
          </w:tcPr>
          <w:p w:rsidR="00000000" w:rsidDel="00000000" w:rsidP="00000000" w:rsidRDefault="00000000" w:rsidRPr="00000000" w14:paraId="000000F5">
            <w:pPr>
              <w:rPr/>
            </w:pPr>
            <w:r w:rsidDel="00000000" w:rsidR="00000000" w:rsidRPr="00000000">
              <w:rPr>
                <w:rtl w:val="0"/>
              </w:rPr>
            </w:r>
          </w:p>
        </w:tc>
        <w:tc>
          <w:tcPr>
            <w:tcBorders>
              <w:top w:color="d5c4a8" w:space="0" w:sz="4" w:val="single"/>
              <w:left w:color="d5c4a8" w:space="0" w:sz="4" w:val="single"/>
              <w:bottom w:color="d5c4a8" w:space="0" w:sz="4" w:val="single"/>
              <w:right w:color="d5c4a8" w:space="0" w:sz="4" w:val="single"/>
            </w:tcBorders>
            <w:shd w:fill="ffffff" w:val="clear"/>
            <w:tcMar>
              <w:top w:w="80.0" w:type="dxa"/>
              <w:left w:w="120.0" w:type="dxa"/>
              <w:bottom w:w="80.0" w:type="dxa"/>
              <w:right w:w="120.0" w:type="dxa"/>
            </w:tcMar>
          </w:tcPr>
          <w:p w:rsidR="00000000" w:rsidDel="00000000" w:rsidP="00000000" w:rsidRDefault="00000000" w:rsidRPr="00000000" w14:paraId="000000F6">
            <w:pPr>
              <w:rPr/>
            </w:pPr>
            <w:r w:rsidDel="00000000" w:rsidR="00000000" w:rsidRPr="00000000">
              <w:rPr>
                <w:rtl w:val="0"/>
              </w:rPr>
            </w:r>
          </w:p>
        </w:tc>
        <w:tc>
          <w:tcPr>
            <w:tcBorders>
              <w:top w:color="d5c4a8" w:space="0" w:sz="4" w:val="single"/>
              <w:left w:color="d5c4a8" w:space="0" w:sz="4" w:val="single"/>
              <w:bottom w:color="d5c4a8" w:space="0" w:sz="4" w:val="single"/>
              <w:right w:color="d5c4a8" w:space="0" w:sz="4" w:val="single"/>
            </w:tcBorders>
            <w:shd w:fill="ffffff" w:val="clear"/>
            <w:tcMar>
              <w:top w:w="80.0" w:type="dxa"/>
              <w:left w:w="120.0" w:type="dxa"/>
              <w:bottom w:w="80.0" w:type="dxa"/>
              <w:right w:w="120.0" w:type="dxa"/>
            </w:tcMar>
          </w:tcPr>
          <w:p w:rsidR="00000000" w:rsidDel="00000000" w:rsidP="00000000" w:rsidRDefault="00000000" w:rsidRPr="00000000" w14:paraId="000000F7">
            <w:pPr>
              <w:rPr/>
            </w:pPr>
            <w:r w:rsidDel="00000000" w:rsidR="00000000" w:rsidRPr="00000000">
              <w:rPr>
                <w:rtl w:val="0"/>
              </w:rPr>
            </w:r>
          </w:p>
        </w:tc>
      </w:tr>
      <w:tr>
        <w:trPr>
          <w:cantSplit w:val="0"/>
          <w:trHeight w:val="520" w:hRule="atLeast"/>
          <w:tblHeader w:val="0"/>
        </w:trPr>
        <w:tc>
          <w:tcPr>
            <w:tcBorders>
              <w:top w:color="d5c4a8" w:space="0" w:sz="4" w:val="single"/>
              <w:left w:color="d5c4a8" w:space="0" w:sz="4" w:val="single"/>
              <w:bottom w:color="d5c4a8" w:space="0" w:sz="4" w:val="single"/>
              <w:right w:color="d5c4a8" w:space="0" w:sz="4" w:val="single"/>
            </w:tcBorders>
            <w:shd w:fill="fef9f4" w:val="clear"/>
            <w:tcMar>
              <w:top w:w="80.0" w:type="dxa"/>
              <w:left w:w="120.0" w:type="dxa"/>
              <w:bottom w:w="80.0" w:type="dxa"/>
              <w:right w:w="120.0" w:type="dxa"/>
            </w:tcMar>
          </w:tcPr>
          <w:p w:rsidR="00000000" w:rsidDel="00000000" w:rsidP="00000000" w:rsidRDefault="00000000" w:rsidRPr="00000000" w14:paraId="000000F8">
            <w:pPr>
              <w:rPr/>
            </w:pPr>
            <w:r w:rsidDel="00000000" w:rsidR="00000000" w:rsidRPr="00000000">
              <w:rPr>
                <w:rtl w:val="0"/>
              </w:rPr>
            </w:r>
          </w:p>
        </w:tc>
        <w:tc>
          <w:tcPr>
            <w:tcBorders>
              <w:top w:color="d5c4a8" w:space="0" w:sz="4" w:val="single"/>
              <w:left w:color="d5c4a8" w:space="0" w:sz="4" w:val="single"/>
              <w:bottom w:color="d5c4a8" w:space="0" w:sz="4" w:val="single"/>
              <w:right w:color="d5c4a8" w:space="0" w:sz="4" w:val="single"/>
            </w:tcBorders>
            <w:shd w:fill="fef9f4" w:val="clear"/>
            <w:tcMar>
              <w:top w:w="80.0" w:type="dxa"/>
              <w:left w:w="120.0" w:type="dxa"/>
              <w:bottom w:w="80.0" w:type="dxa"/>
              <w:right w:w="120.0" w:type="dxa"/>
            </w:tcMar>
          </w:tcPr>
          <w:p w:rsidR="00000000" w:rsidDel="00000000" w:rsidP="00000000" w:rsidRDefault="00000000" w:rsidRPr="00000000" w14:paraId="000000F9">
            <w:pPr>
              <w:rPr/>
            </w:pPr>
            <w:r w:rsidDel="00000000" w:rsidR="00000000" w:rsidRPr="00000000">
              <w:rPr>
                <w:rtl w:val="0"/>
              </w:rPr>
            </w:r>
          </w:p>
        </w:tc>
        <w:tc>
          <w:tcPr>
            <w:tcBorders>
              <w:top w:color="d5c4a8" w:space="0" w:sz="4" w:val="single"/>
              <w:left w:color="d5c4a8" w:space="0" w:sz="4" w:val="single"/>
              <w:bottom w:color="d5c4a8" w:space="0" w:sz="4" w:val="single"/>
              <w:right w:color="d5c4a8" w:space="0" w:sz="4" w:val="single"/>
            </w:tcBorders>
            <w:shd w:fill="fef9f4" w:val="clear"/>
            <w:tcMar>
              <w:top w:w="80.0" w:type="dxa"/>
              <w:left w:w="120.0" w:type="dxa"/>
              <w:bottom w:w="80.0" w:type="dxa"/>
              <w:right w:w="120.0" w:type="dxa"/>
            </w:tcMar>
          </w:tcPr>
          <w:p w:rsidR="00000000" w:rsidDel="00000000" w:rsidP="00000000" w:rsidRDefault="00000000" w:rsidRPr="00000000" w14:paraId="000000FA">
            <w:pPr>
              <w:rPr/>
            </w:pPr>
            <w:r w:rsidDel="00000000" w:rsidR="00000000" w:rsidRPr="00000000">
              <w:rPr>
                <w:rtl w:val="0"/>
              </w:rPr>
            </w:r>
          </w:p>
        </w:tc>
        <w:tc>
          <w:tcPr>
            <w:tcBorders>
              <w:top w:color="d5c4a8" w:space="0" w:sz="4" w:val="single"/>
              <w:left w:color="d5c4a8" w:space="0" w:sz="4" w:val="single"/>
              <w:bottom w:color="d5c4a8" w:space="0" w:sz="4" w:val="single"/>
              <w:right w:color="d5c4a8" w:space="0" w:sz="4" w:val="single"/>
            </w:tcBorders>
            <w:shd w:fill="fef9f4" w:val="clear"/>
            <w:tcMar>
              <w:top w:w="80.0" w:type="dxa"/>
              <w:left w:w="120.0" w:type="dxa"/>
              <w:bottom w:w="80.0" w:type="dxa"/>
              <w:right w:w="120.0" w:type="dxa"/>
            </w:tcMar>
          </w:tcPr>
          <w:p w:rsidR="00000000" w:rsidDel="00000000" w:rsidP="00000000" w:rsidRDefault="00000000" w:rsidRPr="00000000" w14:paraId="000000FB">
            <w:pPr>
              <w:rPr/>
            </w:pPr>
            <w:r w:rsidDel="00000000" w:rsidR="00000000" w:rsidRPr="00000000">
              <w:rPr>
                <w:rtl w:val="0"/>
              </w:rPr>
            </w:r>
          </w:p>
        </w:tc>
      </w:tr>
      <w:tr>
        <w:trPr>
          <w:cantSplit w:val="0"/>
          <w:trHeight w:val="520" w:hRule="atLeast"/>
          <w:tblHeader w:val="0"/>
        </w:trPr>
        <w:tc>
          <w:tcPr>
            <w:tcBorders>
              <w:top w:color="d5c4a8" w:space="0" w:sz="4" w:val="single"/>
              <w:left w:color="d5c4a8" w:space="0" w:sz="4" w:val="single"/>
              <w:bottom w:color="d5c4a8" w:space="0" w:sz="4" w:val="single"/>
              <w:right w:color="d5c4a8" w:space="0" w:sz="4" w:val="single"/>
            </w:tcBorders>
            <w:shd w:fill="ffffff" w:val="clear"/>
            <w:tcMar>
              <w:top w:w="80.0" w:type="dxa"/>
              <w:left w:w="120.0" w:type="dxa"/>
              <w:bottom w:w="80.0" w:type="dxa"/>
              <w:right w:w="120.0" w:type="dxa"/>
            </w:tcMar>
          </w:tcPr>
          <w:p w:rsidR="00000000" w:rsidDel="00000000" w:rsidP="00000000" w:rsidRDefault="00000000" w:rsidRPr="00000000" w14:paraId="000000FC">
            <w:pPr>
              <w:rPr/>
            </w:pPr>
            <w:r w:rsidDel="00000000" w:rsidR="00000000" w:rsidRPr="00000000">
              <w:rPr>
                <w:rtl w:val="0"/>
              </w:rPr>
            </w:r>
          </w:p>
        </w:tc>
        <w:tc>
          <w:tcPr>
            <w:tcBorders>
              <w:top w:color="d5c4a8" w:space="0" w:sz="4" w:val="single"/>
              <w:left w:color="d5c4a8" w:space="0" w:sz="4" w:val="single"/>
              <w:bottom w:color="d5c4a8" w:space="0" w:sz="4" w:val="single"/>
              <w:right w:color="d5c4a8" w:space="0" w:sz="4" w:val="single"/>
            </w:tcBorders>
            <w:shd w:fill="ffffff" w:val="clear"/>
            <w:tcMar>
              <w:top w:w="80.0" w:type="dxa"/>
              <w:left w:w="120.0" w:type="dxa"/>
              <w:bottom w:w="80.0" w:type="dxa"/>
              <w:right w:w="120.0" w:type="dxa"/>
            </w:tcMar>
          </w:tcPr>
          <w:p w:rsidR="00000000" w:rsidDel="00000000" w:rsidP="00000000" w:rsidRDefault="00000000" w:rsidRPr="00000000" w14:paraId="000000FD">
            <w:pPr>
              <w:rPr/>
            </w:pPr>
            <w:r w:rsidDel="00000000" w:rsidR="00000000" w:rsidRPr="00000000">
              <w:rPr>
                <w:rtl w:val="0"/>
              </w:rPr>
            </w:r>
          </w:p>
        </w:tc>
        <w:tc>
          <w:tcPr>
            <w:tcBorders>
              <w:top w:color="d5c4a8" w:space="0" w:sz="4" w:val="single"/>
              <w:left w:color="d5c4a8" w:space="0" w:sz="4" w:val="single"/>
              <w:bottom w:color="d5c4a8" w:space="0" w:sz="4" w:val="single"/>
              <w:right w:color="d5c4a8" w:space="0" w:sz="4" w:val="single"/>
            </w:tcBorders>
            <w:shd w:fill="ffffff" w:val="clear"/>
            <w:tcMar>
              <w:top w:w="80.0" w:type="dxa"/>
              <w:left w:w="120.0" w:type="dxa"/>
              <w:bottom w:w="80.0" w:type="dxa"/>
              <w:right w:w="120.0" w:type="dxa"/>
            </w:tcMar>
          </w:tcPr>
          <w:p w:rsidR="00000000" w:rsidDel="00000000" w:rsidP="00000000" w:rsidRDefault="00000000" w:rsidRPr="00000000" w14:paraId="000000FE">
            <w:pPr>
              <w:rPr/>
            </w:pPr>
            <w:r w:rsidDel="00000000" w:rsidR="00000000" w:rsidRPr="00000000">
              <w:rPr>
                <w:rtl w:val="0"/>
              </w:rPr>
            </w:r>
          </w:p>
        </w:tc>
        <w:tc>
          <w:tcPr>
            <w:tcBorders>
              <w:top w:color="d5c4a8" w:space="0" w:sz="4" w:val="single"/>
              <w:left w:color="d5c4a8" w:space="0" w:sz="4" w:val="single"/>
              <w:bottom w:color="d5c4a8" w:space="0" w:sz="4" w:val="single"/>
              <w:right w:color="d5c4a8" w:space="0" w:sz="4" w:val="single"/>
            </w:tcBorders>
            <w:shd w:fill="ffffff" w:val="clear"/>
            <w:tcMar>
              <w:top w:w="80.0" w:type="dxa"/>
              <w:left w:w="120.0" w:type="dxa"/>
              <w:bottom w:w="80.0" w:type="dxa"/>
              <w:right w:w="120.0" w:type="dxa"/>
            </w:tcMar>
          </w:tcPr>
          <w:p w:rsidR="00000000" w:rsidDel="00000000" w:rsidP="00000000" w:rsidRDefault="00000000" w:rsidRPr="00000000" w14:paraId="000000FF">
            <w:pPr>
              <w:rPr/>
            </w:pPr>
            <w:r w:rsidDel="00000000" w:rsidR="00000000" w:rsidRPr="00000000">
              <w:rPr>
                <w:rtl w:val="0"/>
              </w:rPr>
            </w:r>
          </w:p>
        </w:tc>
      </w:tr>
      <w:tr>
        <w:trPr>
          <w:cantSplit w:val="0"/>
          <w:trHeight w:val="520" w:hRule="atLeast"/>
          <w:tblHeader w:val="0"/>
        </w:trPr>
        <w:tc>
          <w:tcPr>
            <w:tcBorders>
              <w:top w:color="d5c4a8" w:space="0" w:sz="4" w:val="single"/>
              <w:left w:color="d5c4a8" w:space="0" w:sz="4" w:val="single"/>
              <w:bottom w:color="d5c4a8" w:space="0" w:sz="4" w:val="single"/>
              <w:right w:color="d5c4a8" w:space="0" w:sz="4" w:val="single"/>
            </w:tcBorders>
            <w:shd w:fill="fef9f4" w:val="clear"/>
            <w:tcMar>
              <w:top w:w="80.0" w:type="dxa"/>
              <w:left w:w="120.0" w:type="dxa"/>
              <w:bottom w:w="80.0" w:type="dxa"/>
              <w:right w:w="120.0" w:type="dxa"/>
            </w:tcMar>
          </w:tcPr>
          <w:p w:rsidR="00000000" w:rsidDel="00000000" w:rsidP="00000000" w:rsidRDefault="00000000" w:rsidRPr="00000000" w14:paraId="00000100">
            <w:pPr>
              <w:rPr/>
            </w:pPr>
            <w:r w:rsidDel="00000000" w:rsidR="00000000" w:rsidRPr="00000000">
              <w:rPr>
                <w:rtl w:val="0"/>
              </w:rPr>
            </w:r>
          </w:p>
        </w:tc>
        <w:tc>
          <w:tcPr>
            <w:tcBorders>
              <w:top w:color="d5c4a8" w:space="0" w:sz="4" w:val="single"/>
              <w:left w:color="d5c4a8" w:space="0" w:sz="4" w:val="single"/>
              <w:bottom w:color="d5c4a8" w:space="0" w:sz="4" w:val="single"/>
              <w:right w:color="d5c4a8" w:space="0" w:sz="4" w:val="single"/>
            </w:tcBorders>
            <w:shd w:fill="fef9f4" w:val="clear"/>
            <w:tcMar>
              <w:top w:w="80.0" w:type="dxa"/>
              <w:left w:w="120.0" w:type="dxa"/>
              <w:bottom w:w="80.0" w:type="dxa"/>
              <w:right w:w="120.0" w:type="dxa"/>
            </w:tcMar>
          </w:tcPr>
          <w:p w:rsidR="00000000" w:rsidDel="00000000" w:rsidP="00000000" w:rsidRDefault="00000000" w:rsidRPr="00000000" w14:paraId="00000101">
            <w:pPr>
              <w:rPr/>
            </w:pPr>
            <w:r w:rsidDel="00000000" w:rsidR="00000000" w:rsidRPr="00000000">
              <w:rPr>
                <w:rtl w:val="0"/>
              </w:rPr>
            </w:r>
          </w:p>
        </w:tc>
        <w:tc>
          <w:tcPr>
            <w:tcBorders>
              <w:top w:color="d5c4a8" w:space="0" w:sz="4" w:val="single"/>
              <w:left w:color="d5c4a8" w:space="0" w:sz="4" w:val="single"/>
              <w:bottom w:color="d5c4a8" w:space="0" w:sz="4" w:val="single"/>
              <w:right w:color="d5c4a8" w:space="0" w:sz="4" w:val="single"/>
            </w:tcBorders>
            <w:shd w:fill="fef9f4" w:val="clear"/>
            <w:tcMar>
              <w:top w:w="80.0" w:type="dxa"/>
              <w:left w:w="120.0" w:type="dxa"/>
              <w:bottom w:w="80.0" w:type="dxa"/>
              <w:right w:w="120.0" w:type="dxa"/>
            </w:tcMar>
          </w:tcPr>
          <w:p w:rsidR="00000000" w:rsidDel="00000000" w:rsidP="00000000" w:rsidRDefault="00000000" w:rsidRPr="00000000" w14:paraId="00000102">
            <w:pPr>
              <w:rPr/>
            </w:pPr>
            <w:r w:rsidDel="00000000" w:rsidR="00000000" w:rsidRPr="00000000">
              <w:rPr>
                <w:rtl w:val="0"/>
              </w:rPr>
            </w:r>
          </w:p>
        </w:tc>
        <w:tc>
          <w:tcPr>
            <w:tcBorders>
              <w:top w:color="d5c4a8" w:space="0" w:sz="4" w:val="single"/>
              <w:left w:color="d5c4a8" w:space="0" w:sz="4" w:val="single"/>
              <w:bottom w:color="d5c4a8" w:space="0" w:sz="4" w:val="single"/>
              <w:right w:color="d5c4a8" w:space="0" w:sz="4" w:val="single"/>
            </w:tcBorders>
            <w:shd w:fill="fef9f4" w:val="clear"/>
            <w:tcMar>
              <w:top w:w="80.0" w:type="dxa"/>
              <w:left w:w="120.0" w:type="dxa"/>
              <w:bottom w:w="80.0" w:type="dxa"/>
              <w:right w:w="120.0" w:type="dxa"/>
            </w:tcMar>
          </w:tcPr>
          <w:p w:rsidR="00000000" w:rsidDel="00000000" w:rsidP="00000000" w:rsidRDefault="00000000" w:rsidRPr="00000000" w14:paraId="00000103">
            <w:pPr>
              <w:rPr/>
            </w:pPr>
            <w:r w:rsidDel="00000000" w:rsidR="00000000" w:rsidRPr="00000000">
              <w:rPr>
                <w:rtl w:val="0"/>
              </w:rPr>
            </w:r>
          </w:p>
        </w:tc>
      </w:tr>
      <w:tr>
        <w:trPr>
          <w:cantSplit w:val="0"/>
          <w:trHeight w:val="520" w:hRule="atLeast"/>
          <w:tblHeader w:val="0"/>
        </w:trPr>
        <w:tc>
          <w:tcPr>
            <w:tcBorders>
              <w:top w:color="d5c4a8" w:space="0" w:sz="4" w:val="single"/>
              <w:left w:color="d5c4a8" w:space="0" w:sz="4" w:val="single"/>
              <w:bottom w:color="d5c4a8" w:space="0" w:sz="4" w:val="single"/>
              <w:right w:color="d5c4a8" w:space="0" w:sz="4" w:val="single"/>
            </w:tcBorders>
            <w:shd w:fill="ffffff" w:val="clear"/>
            <w:tcMar>
              <w:top w:w="80.0" w:type="dxa"/>
              <w:left w:w="120.0" w:type="dxa"/>
              <w:bottom w:w="80.0" w:type="dxa"/>
              <w:right w:w="120.0" w:type="dxa"/>
            </w:tcMar>
          </w:tcPr>
          <w:p w:rsidR="00000000" w:rsidDel="00000000" w:rsidP="00000000" w:rsidRDefault="00000000" w:rsidRPr="00000000" w14:paraId="00000104">
            <w:pPr>
              <w:rPr/>
            </w:pPr>
            <w:r w:rsidDel="00000000" w:rsidR="00000000" w:rsidRPr="00000000">
              <w:rPr>
                <w:rtl w:val="0"/>
              </w:rPr>
            </w:r>
          </w:p>
        </w:tc>
        <w:tc>
          <w:tcPr>
            <w:tcBorders>
              <w:top w:color="d5c4a8" w:space="0" w:sz="4" w:val="single"/>
              <w:left w:color="d5c4a8" w:space="0" w:sz="4" w:val="single"/>
              <w:bottom w:color="d5c4a8" w:space="0" w:sz="4" w:val="single"/>
              <w:right w:color="d5c4a8" w:space="0" w:sz="4" w:val="single"/>
            </w:tcBorders>
            <w:shd w:fill="ffffff" w:val="clear"/>
            <w:tcMar>
              <w:top w:w="80.0" w:type="dxa"/>
              <w:left w:w="120.0" w:type="dxa"/>
              <w:bottom w:w="80.0" w:type="dxa"/>
              <w:right w:w="120.0" w:type="dxa"/>
            </w:tcMar>
          </w:tcPr>
          <w:p w:rsidR="00000000" w:rsidDel="00000000" w:rsidP="00000000" w:rsidRDefault="00000000" w:rsidRPr="00000000" w14:paraId="00000105">
            <w:pPr>
              <w:rPr/>
            </w:pPr>
            <w:r w:rsidDel="00000000" w:rsidR="00000000" w:rsidRPr="00000000">
              <w:rPr>
                <w:rtl w:val="0"/>
              </w:rPr>
            </w:r>
          </w:p>
        </w:tc>
        <w:tc>
          <w:tcPr>
            <w:tcBorders>
              <w:top w:color="d5c4a8" w:space="0" w:sz="4" w:val="single"/>
              <w:left w:color="d5c4a8" w:space="0" w:sz="4" w:val="single"/>
              <w:bottom w:color="d5c4a8" w:space="0" w:sz="4" w:val="single"/>
              <w:right w:color="d5c4a8" w:space="0" w:sz="4" w:val="single"/>
            </w:tcBorders>
            <w:shd w:fill="ffffff" w:val="clear"/>
            <w:tcMar>
              <w:top w:w="80.0" w:type="dxa"/>
              <w:left w:w="120.0" w:type="dxa"/>
              <w:bottom w:w="80.0" w:type="dxa"/>
              <w:right w:w="120.0" w:type="dxa"/>
            </w:tcMar>
          </w:tcPr>
          <w:p w:rsidR="00000000" w:rsidDel="00000000" w:rsidP="00000000" w:rsidRDefault="00000000" w:rsidRPr="00000000" w14:paraId="00000106">
            <w:pPr>
              <w:rPr/>
            </w:pPr>
            <w:r w:rsidDel="00000000" w:rsidR="00000000" w:rsidRPr="00000000">
              <w:rPr>
                <w:rtl w:val="0"/>
              </w:rPr>
            </w:r>
          </w:p>
        </w:tc>
        <w:tc>
          <w:tcPr>
            <w:tcBorders>
              <w:top w:color="d5c4a8" w:space="0" w:sz="4" w:val="single"/>
              <w:left w:color="d5c4a8" w:space="0" w:sz="4" w:val="single"/>
              <w:bottom w:color="d5c4a8" w:space="0" w:sz="4" w:val="single"/>
              <w:right w:color="d5c4a8" w:space="0" w:sz="4" w:val="single"/>
            </w:tcBorders>
            <w:shd w:fill="ffffff" w:val="clear"/>
            <w:tcMar>
              <w:top w:w="80.0" w:type="dxa"/>
              <w:left w:w="120.0" w:type="dxa"/>
              <w:bottom w:w="80.0" w:type="dxa"/>
              <w:right w:w="120.0" w:type="dxa"/>
            </w:tcMar>
          </w:tcPr>
          <w:p w:rsidR="00000000" w:rsidDel="00000000" w:rsidP="00000000" w:rsidRDefault="00000000" w:rsidRPr="00000000" w14:paraId="00000107">
            <w:pPr>
              <w:rPr/>
            </w:pPr>
            <w:r w:rsidDel="00000000" w:rsidR="00000000" w:rsidRPr="00000000">
              <w:rPr>
                <w:rtl w:val="0"/>
              </w:rPr>
            </w:r>
          </w:p>
        </w:tc>
      </w:tr>
    </w:tbl>
    <w:p w:rsidR="00000000" w:rsidDel="00000000" w:rsidP="00000000" w:rsidRDefault="00000000" w:rsidRPr="00000000" w14:paraId="00000108">
      <w:pPr>
        <w:spacing w:after="120" w:before="0" w:lineRule="auto"/>
        <w:rPr/>
      </w:pPr>
      <w:r w:rsidDel="00000000" w:rsidR="00000000" w:rsidRPr="00000000">
        <w:rPr>
          <w:rtl w:val="0"/>
        </w:rPr>
      </w:r>
    </w:p>
    <w:tbl>
      <w:tblPr>
        <w:tblStyle w:val="Table20"/>
        <w:tblW w:w="963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38"/>
        <w:tblGridChange w:id="0">
          <w:tblGrid>
            <w:gridCol w:w="9638"/>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0392b" w:val="clear"/>
            <w:tcMar>
              <w:top w:w="80.0" w:type="dxa"/>
              <w:left w:w="200.0" w:type="dxa"/>
              <w:bottom w:w="80.0" w:type="dxa"/>
              <w:right w:w="200.0" w:type="dxa"/>
            </w:tcMar>
          </w:tcPr>
          <w:p w:rsidR="00000000" w:rsidDel="00000000" w:rsidP="00000000" w:rsidRDefault="00000000" w:rsidRPr="00000000" w14:paraId="00000109">
            <w:pPr>
              <w:rPr/>
            </w:pPr>
            <w:r w:rsidDel="00000000" w:rsidR="00000000" w:rsidRPr="00000000">
              <w:rPr>
                <w:rFonts w:ascii="Arial" w:cs="Arial" w:eastAsia="Arial" w:hAnsi="Arial"/>
                <w:b w:val="1"/>
                <w:bCs w:val="1"/>
                <w:color w:val="ffffff"/>
                <w:sz w:val="22"/>
                <w:szCs w:val="22"/>
                <w:rtl w:val="0"/>
              </w:rPr>
              <w:t xml:space="preserve">Från analys till handling – diskutera gemensamt:</w:t>
            </w:r>
            <w:r w:rsidDel="00000000" w:rsidR="00000000" w:rsidRPr="00000000">
              <w:rPr>
                <w:rtl w:val="0"/>
              </w:rPr>
            </w:r>
          </w:p>
        </w:tc>
      </w:tr>
      <w:tr>
        <w:trPr>
          <w:cantSplit w:val="0"/>
          <w:trHeight w:val="1190.91796875" w:hRule="atLeast"/>
          <w:tblHeader w:val="0"/>
        </w:trPr>
        <w:tc>
          <w:tcPr>
            <w:tcBorders>
              <w:top w:color="000000" w:space="0" w:sz="0" w:val="nil"/>
              <w:left w:color="c0392b" w:space="0" w:sz="20" w:val="single"/>
              <w:bottom w:color="d5c4a8" w:space="0" w:sz="4" w:val="single"/>
              <w:right w:color="d5c4a8" w:space="0" w:sz="4" w:val="single"/>
            </w:tcBorders>
            <w:shd w:fill="fdf6ec" w:val="clear"/>
            <w:tcMar>
              <w:top w:w="160.0" w:type="dxa"/>
              <w:left w:w="200.0" w:type="dxa"/>
              <w:bottom w:w="160.0" w:type="dxa"/>
              <w:right w:w="200.0" w:type="dxa"/>
            </w:tcMar>
          </w:tcPr>
          <w:p w:rsidR="00000000" w:rsidDel="00000000" w:rsidP="00000000" w:rsidRDefault="00000000" w:rsidRPr="00000000" w14:paraId="0000010A">
            <w:pPr>
              <w:spacing w:after="60" w:lineRule="auto"/>
              <w:rPr/>
            </w:pPr>
            <w:r w:rsidDel="00000000" w:rsidR="00000000" w:rsidRPr="00000000">
              <w:rPr>
                <w:rFonts w:ascii="Arial" w:cs="Arial" w:eastAsia="Arial" w:hAnsi="Arial"/>
                <w:color w:val="2c2c2c"/>
                <w:sz w:val="21"/>
                <w:szCs w:val="21"/>
                <w:rtl w:val="0"/>
              </w:rPr>
              <w:t xml:space="preserve">1.  Vilka frågor är mest strategiska just nu?</w:t>
            </w:r>
            <w:r w:rsidDel="00000000" w:rsidR="00000000" w:rsidRPr="00000000">
              <w:rPr>
                <w:rtl w:val="0"/>
              </w:rPr>
            </w:r>
          </w:p>
          <w:p w:rsidR="00000000" w:rsidDel="00000000" w:rsidP="00000000" w:rsidRDefault="00000000" w:rsidRPr="00000000" w14:paraId="0000010B">
            <w:pPr>
              <w:spacing w:after="60" w:lineRule="auto"/>
              <w:rPr/>
            </w:pPr>
            <w:r w:rsidDel="00000000" w:rsidR="00000000" w:rsidRPr="00000000">
              <w:rPr>
                <w:rFonts w:ascii="Arial" w:cs="Arial" w:eastAsia="Arial" w:hAnsi="Arial"/>
                <w:color w:val="2c2c2c"/>
                <w:sz w:val="21"/>
                <w:szCs w:val="21"/>
                <w:rtl w:val="0"/>
              </w:rPr>
              <w:t xml:space="preserve">2.  Vilka grupper behöver involveras mer?</w:t>
            </w:r>
            <w:r w:rsidDel="00000000" w:rsidR="00000000" w:rsidRPr="00000000">
              <w:rPr>
                <w:rtl w:val="0"/>
              </w:rPr>
            </w:r>
          </w:p>
          <w:p w:rsidR="00000000" w:rsidDel="00000000" w:rsidP="00000000" w:rsidRDefault="00000000" w:rsidRPr="00000000" w14:paraId="0000010C">
            <w:pPr>
              <w:spacing w:after="60" w:lineRule="auto"/>
              <w:rPr/>
            </w:pPr>
            <w:r w:rsidDel="00000000" w:rsidR="00000000" w:rsidRPr="00000000">
              <w:rPr>
                <w:rFonts w:ascii="Arial" w:cs="Arial" w:eastAsia="Arial" w:hAnsi="Arial"/>
                <w:color w:val="2c2c2c"/>
                <w:sz w:val="21"/>
                <w:szCs w:val="21"/>
                <w:rtl w:val="0"/>
              </w:rPr>
              <w:t xml:space="preserve">3.  Vilka risker behöver hanteras?</w:t>
            </w:r>
            <w:r w:rsidDel="00000000" w:rsidR="00000000" w:rsidRPr="00000000">
              <w:rPr>
                <w:rtl w:val="0"/>
              </w:rPr>
            </w:r>
          </w:p>
          <w:p w:rsidR="00000000" w:rsidDel="00000000" w:rsidP="00000000" w:rsidRDefault="00000000" w:rsidRPr="00000000" w14:paraId="0000010D">
            <w:pPr>
              <w:spacing w:after="0" w:lineRule="auto"/>
              <w:rPr/>
            </w:pPr>
            <w:r w:rsidDel="00000000" w:rsidR="00000000" w:rsidRPr="00000000">
              <w:rPr>
                <w:rFonts w:ascii="Arial" w:cs="Arial" w:eastAsia="Arial" w:hAnsi="Arial"/>
                <w:color w:val="2c2c2c"/>
                <w:sz w:val="21"/>
                <w:szCs w:val="21"/>
                <w:rtl w:val="0"/>
              </w:rPr>
              <w:t xml:space="preserve">4.  Vilka första steg är rimliga?</w:t>
            </w:r>
            <w:r w:rsidDel="00000000" w:rsidR="00000000" w:rsidRPr="00000000">
              <w:rPr>
                <w:rtl w:val="0"/>
              </w:rPr>
            </w:r>
          </w:p>
        </w:tc>
      </w:tr>
    </w:tbl>
    <w:p w:rsidR="00000000" w:rsidDel="00000000" w:rsidP="00000000" w:rsidRDefault="00000000" w:rsidRPr="00000000" w14:paraId="0000010E">
      <w:pPr>
        <w:spacing w:after="80" w:before="0" w:lineRule="auto"/>
        <w:rPr/>
      </w:pPr>
      <w:r w:rsidDel="00000000" w:rsidR="00000000" w:rsidRPr="00000000">
        <w:rPr>
          <w:rtl w:val="0"/>
        </w:rPr>
      </w:r>
    </w:p>
    <w:tbl>
      <w:tblPr>
        <w:tblStyle w:val="Table21"/>
        <w:tblW w:w="9638.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9638"/>
        <w:tblGridChange w:id="0">
          <w:tblGrid>
            <w:gridCol w:w="9638"/>
          </w:tblGrid>
        </w:tblGridChange>
      </w:tblGrid>
      <w:tr>
        <w:trPr>
          <w:cantSplit w:val="0"/>
          <w:tblHeader w:val="0"/>
        </w:trPr>
        <w:tc>
          <w:tcPr>
            <w:tcBorders>
              <w:top w:color="d5c4a8" w:space="0" w:sz="4" w:val="single"/>
              <w:left w:color="c0392b" w:space="0" w:sz="28" w:val="single"/>
              <w:bottom w:color="d5c4a8" w:space="0" w:sz="4" w:val="single"/>
              <w:right w:color="d5c4a8" w:space="0" w:sz="4" w:val="single"/>
            </w:tcBorders>
            <w:shd w:fill="fdf6ec" w:val="clear"/>
            <w:tcMar>
              <w:top w:w="160.0" w:type="dxa"/>
              <w:left w:w="240.0" w:type="dxa"/>
              <w:bottom w:w="160.0" w:type="dxa"/>
              <w:right w:w="240.0" w:type="dxa"/>
            </w:tcMar>
          </w:tcPr>
          <w:p w:rsidR="00000000" w:rsidDel="00000000" w:rsidP="00000000" w:rsidRDefault="00000000" w:rsidRPr="00000000" w14:paraId="0000010F">
            <w:pPr>
              <w:spacing w:after="40" w:lineRule="auto"/>
              <w:rPr/>
            </w:pPr>
            <w:r w:rsidDel="00000000" w:rsidR="00000000" w:rsidRPr="00000000">
              <w:rPr>
                <w:rFonts w:ascii="Arial" w:cs="Arial" w:eastAsia="Arial" w:hAnsi="Arial"/>
                <w:b w:val="1"/>
                <w:bCs w:val="1"/>
                <w:color w:val="8b4513"/>
                <w:sz w:val="21"/>
                <w:szCs w:val="21"/>
                <w:rtl w:val="0"/>
              </w:rPr>
              <w:t xml:space="preserve">Viktig princip</w:t>
            </w:r>
            <w:r w:rsidDel="00000000" w:rsidR="00000000" w:rsidRPr="00000000">
              <w:rPr>
                <w:rtl w:val="0"/>
              </w:rPr>
            </w:r>
          </w:p>
          <w:p w:rsidR="00000000" w:rsidDel="00000000" w:rsidP="00000000" w:rsidRDefault="00000000" w:rsidRPr="00000000" w14:paraId="00000110">
            <w:pPr>
              <w:spacing w:after="20" w:lineRule="auto"/>
              <w:rPr/>
            </w:pPr>
            <w:sdt>
              <w:sdtPr>
                <w:id w:val="1386279695"/>
                <w:tag w:val="goog_rdk_1"/>
              </w:sdtPr>
              <w:sdtContent>
                <w:r w:rsidDel="00000000" w:rsidR="00000000" w:rsidRPr="00000000">
                  <w:rPr>
                    <w:rFonts w:ascii="Arial Unicode MS" w:cs="Arial Unicode MS" w:eastAsia="Arial Unicode MS" w:hAnsi="Arial Unicode MS"/>
                    <w:i w:val="1"/>
                    <w:iCs w:val="1"/>
                    <w:color w:val="2c2c2c"/>
                    <w:sz w:val="21"/>
                    <w:szCs w:val="21"/>
                    <w:rtl w:val="0"/>
                  </w:rPr>
                  <w:t xml:space="preserve">Analys → Handling → Reflektion → Stärkt nästa steg</w:t>
                </w:r>
              </w:sdtContent>
            </w:sdt>
            <w:r w:rsidDel="00000000" w:rsidR="00000000" w:rsidRPr="00000000">
              <w:rPr>
                <w:rtl w:val="0"/>
              </w:rPr>
            </w:r>
          </w:p>
        </w:tc>
      </w:tr>
    </w:tbl>
    <w:p w:rsidR="00000000" w:rsidDel="00000000" w:rsidP="00000000" w:rsidRDefault="00000000" w:rsidRPr="00000000" w14:paraId="00000111">
      <w:pPr>
        <w:rPr/>
      </w:pPr>
      <w:r w:rsidDel="00000000" w:rsidR="00000000" w:rsidRPr="00000000">
        <w:br w:type="page"/>
      </w:r>
      <w:r w:rsidDel="00000000" w:rsidR="00000000" w:rsidRPr="00000000">
        <w:rPr>
          <w:rtl w:val="0"/>
        </w:rPr>
      </w:r>
    </w:p>
    <w:p w:rsidR="00000000" w:rsidDel="00000000" w:rsidP="00000000" w:rsidRDefault="00000000" w:rsidRPr="00000000" w14:paraId="00000112">
      <w:pPr>
        <w:pStyle w:val="Heading1"/>
        <w:pBdr>
          <w:bottom w:color="c0392b" w:space="4" w:sz="8" w:val="single"/>
        </w:pBdr>
        <w:spacing w:after="160" w:before="360" w:lineRule="auto"/>
        <w:rPr/>
      </w:pPr>
      <w:r w:rsidDel="00000000" w:rsidR="00000000" w:rsidRPr="00000000">
        <w:rPr>
          <w:rFonts w:ascii="Georgia" w:cs="Georgia" w:eastAsia="Georgia" w:hAnsi="Georgia"/>
          <w:b w:val="1"/>
          <w:bCs w:val="1"/>
          <w:color w:val="c0392b"/>
          <w:sz w:val="40"/>
          <w:szCs w:val="40"/>
          <w:rtl w:val="0"/>
        </w:rPr>
        <w:t xml:space="preserve">Verktyg 2 – Relationskartläggning</w:t>
      </w:r>
      <w:r w:rsidDel="00000000" w:rsidR="00000000" w:rsidRPr="00000000">
        <w:rPr>
          <w:rtl w:val="0"/>
        </w:rPr>
      </w:r>
    </w:p>
    <w:p w:rsidR="00000000" w:rsidDel="00000000" w:rsidP="00000000" w:rsidRDefault="00000000" w:rsidRPr="00000000" w14:paraId="00000113">
      <w:pPr>
        <w:spacing w:after="120" w:before="60" w:line="320" w:lineRule="auto"/>
        <w:jc w:val="both"/>
        <w:rPr/>
      </w:pPr>
      <w:r w:rsidDel="00000000" w:rsidR="00000000" w:rsidRPr="00000000">
        <w:rPr>
          <w:rFonts w:ascii="Arial" w:cs="Arial" w:eastAsia="Arial" w:hAnsi="Arial"/>
          <w:color w:val="2c2c2c"/>
          <w:sz w:val="22"/>
          <w:szCs w:val="22"/>
          <w:rtl w:val="0"/>
        </w:rPr>
        <w:t xml:space="preserve">Relationskartläggning används för att förstå de sociala strukturerna på arbetsplatsen. Den visar hur information sprids, var tillit finns och var isolering uppstår.</w:t>
      </w:r>
      <w:r w:rsidDel="00000000" w:rsidR="00000000" w:rsidRPr="00000000">
        <w:rPr>
          <w:rtl w:val="0"/>
        </w:rPr>
      </w:r>
    </w:p>
    <w:p w:rsidR="00000000" w:rsidDel="00000000" w:rsidP="00000000" w:rsidRDefault="00000000" w:rsidRPr="00000000" w14:paraId="00000114">
      <w:pPr>
        <w:spacing w:after="120" w:before="60" w:line="320" w:lineRule="auto"/>
        <w:jc w:val="both"/>
        <w:rPr/>
      </w:pPr>
      <w:r w:rsidDel="00000000" w:rsidR="00000000" w:rsidRPr="00000000">
        <w:rPr>
          <w:rFonts w:ascii="Arial" w:cs="Arial" w:eastAsia="Arial" w:hAnsi="Arial"/>
          <w:color w:val="2c2c2c"/>
          <w:sz w:val="22"/>
          <w:szCs w:val="22"/>
          <w:rtl w:val="0"/>
        </w:rPr>
        <w:t xml:space="preserve">Formella organisationsscheman visar sällan hur en arbetsplats faktiskt fungerar. Relationskartläggning synliggör den verkliga dynamiken.</w:t>
      </w:r>
      <w:r w:rsidDel="00000000" w:rsidR="00000000" w:rsidRPr="00000000">
        <w:rPr>
          <w:rtl w:val="0"/>
        </w:rPr>
      </w:r>
    </w:p>
    <w:p w:rsidR="00000000" w:rsidDel="00000000" w:rsidP="00000000" w:rsidRDefault="00000000" w:rsidRPr="00000000" w14:paraId="00000115">
      <w:pPr>
        <w:spacing w:after="80" w:before="0" w:lineRule="auto"/>
        <w:rPr/>
      </w:pPr>
      <w:r w:rsidDel="00000000" w:rsidR="00000000" w:rsidRPr="00000000">
        <w:rPr>
          <w:rtl w:val="0"/>
        </w:rPr>
      </w:r>
    </w:p>
    <w:tbl>
      <w:tblPr>
        <w:tblStyle w:val="Table22"/>
        <w:tblW w:w="963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38"/>
        <w:tblGridChange w:id="0">
          <w:tblGrid>
            <w:gridCol w:w="9638"/>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0392b" w:val="clear"/>
            <w:tcMar>
              <w:top w:w="80.0" w:type="dxa"/>
              <w:left w:w="200.0" w:type="dxa"/>
              <w:bottom w:w="80.0" w:type="dxa"/>
              <w:right w:w="200.0" w:type="dxa"/>
            </w:tcMar>
          </w:tcPr>
          <w:p w:rsidR="00000000" w:rsidDel="00000000" w:rsidP="00000000" w:rsidRDefault="00000000" w:rsidRPr="00000000" w14:paraId="00000116">
            <w:pPr>
              <w:rPr/>
            </w:pPr>
            <w:r w:rsidDel="00000000" w:rsidR="00000000" w:rsidRPr="00000000">
              <w:rPr>
                <w:rFonts w:ascii="Arial" w:cs="Arial" w:eastAsia="Arial" w:hAnsi="Arial"/>
                <w:b w:val="1"/>
                <w:bCs w:val="1"/>
                <w:color w:val="ffffff"/>
                <w:sz w:val="22"/>
                <w:szCs w:val="22"/>
                <w:rtl w:val="0"/>
              </w:rPr>
              <w:t xml:space="preserve">Syftet med relationskartläggning</w:t>
            </w:r>
            <w:r w:rsidDel="00000000" w:rsidR="00000000" w:rsidRPr="00000000">
              <w:rPr>
                <w:rtl w:val="0"/>
              </w:rPr>
            </w:r>
          </w:p>
        </w:tc>
      </w:tr>
      <w:tr>
        <w:trPr>
          <w:cantSplit w:val="0"/>
          <w:tblHeader w:val="0"/>
        </w:trPr>
        <w:tc>
          <w:tcPr>
            <w:tcBorders>
              <w:top w:color="000000" w:space="0" w:sz="0" w:val="nil"/>
              <w:left w:color="c0392b" w:space="0" w:sz="20" w:val="single"/>
              <w:bottom w:color="d5c4a8" w:space="0" w:sz="4" w:val="single"/>
              <w:right w:color="d5c4a8" w:space="0" w:sz="4" w:val="single"/>
            </w:tcBorders>
            <w:shd w:fill="fdf6ec" w:val="clear"/>
            <w:tcMar>
              <w:top w:w="160.0" w:type="dxa"/>
              <w:left w:w="200.0" w:type="dxa"/>
              <w:bottom w:w="160.0" w:type="dxa"/>
              <w:right w:w="200.0" w:type="dxa"/>
            </w:tcMar>
          </w:tcPr>
          <w:p w:rsidR="00000000" w:rsidDel="00000000" w:rsidP="00000000" w:rsidRDefault="00000000" w:rsidRPr="00000000" w14:paraId="00000117">
            <w:pPr>
              <w:spacing w:after="50" w:lineRule="auto"/>
              <w:rPr/>
            </w:pPr>
            <w:sdt>
              <w:sdtPr>
                <w:id w:val="-281866141"/>
                <w:tag w:val="goog_rdk_2"/>
              </w:sdtPr>
              <w:sdtContent>
                <w:r w:rsidDel="00000000" w:rsidR="00000000" w:rsidRPr="00000000">
                  <w:rPr>
                    <w:rFonts w:ascii="Arial Unicode MS" w:cs="Arial Unicode MS" w:eastAsia="Arial Unicode MS" w:hAnsi="Arial Unicode MS"/>
                    <w:color w:val="2c2c2c"/>
                    <w:sz w:val="21"/>
                    <w:szCs w:val="21"/>
                    <w:rtl w:val="0"/>
                  </w:rPr>
                  <w:t xml:space="preserve">→  Identifiera informella ledare</w:t>
                </w:r>
              </w:sdtContent>
            </w:sdt>
            <w:r w:rsidDel="00000000" w:rsidR="00000000" w:rsidRPr="00000000">
              <w:rPr>
                <w:rtl w:val="0"/>
              </w:rPr>
            </w:r>
          </w:p>
          <w:p w:rsidR="00000000" w:rsidDel="00000000" w:rsidP="00000000" w:rsidRDefault="00000000" w:rsidRPr="00000000" w14:paraId="00000118">
            <w:pPr>
              <w:spacing w:after="50" w:lineRule="auto"/>
              <w:rPr/>
            </w:pPr>
            <w:sdt>
              <w:sdtPr>
                <w:id w:val="-622504626"/>
                <w:tag w:val="goog_rdk_3"/>
              </w:sdtPr>
              <w:sdtContent>
                <w:r w:rsidDel="00000000" w:rsidR="00000000" w:rsidRPr="00000000">
                  <w:rPr>
                    <w:rFonts w:ascii="Arial Unicode MS" w:cs="Arial Unicode MS" w:eastAsia="Arial Unicode MS" w:hAnsi="Arial Unicode MS"/>
                    <w:color w:val="2c2c2c"/>
                    <w:sz w:val="21"/>
                    <w:szCs w:val="21"/>
                    <w:rtl w:val="0"/>
                  </w:rPr>
                  <w:t xml:space="preserve">→  Förstå vilka grupper som står nära varandra</w:t>
                </w:r>
              </w:sdtContent>
            </w:sdt>
            <w:r w:rsidDel="00000000" w:rsidR="00000000" w:rsidRPr="00000000">
              <w:rPr>
                <w:rtl w:val="0"/>
              </w:rPr>
            </w:r>
          </w:p>
          <w:p w:rsidR="00000000" w:rsidDel="00000000" w:rsidP="00000000" w:rsidRDefault="00000000" w:rsidRPr="00000000" w14:paraId="00000119">
            <w:pPr>
              <w:spacing w:after="50" w:lineRule="auto"/>
              <w:rPr/>
            </w:pPr>
            <w:sdt>
              <w:sdtPr>
                <w:id w:val="-1275381445"/>
                <w:tag w:val="goog_rdk_4"/>
              </w:sdtPr>
              <w:sdtContent>
                <w:r w:rsidDel="00000000" w:rsidR="00000000" w:rsidRPr="00000000">
                  <w:rPr>
                    <w:rFonts w:ascii="Arial Unicode MS" w:cs="Arial Unicode MS" w:eastAsia="Arial Unicode MS" w:hAnsi="Arial Unicode MS"/>
                    <w:color w:val="2c2c2c"/>
                    <w:sz w:val="21"/>
                    <w:szCs w:val="21"/>
                    <w:rtl w:val="0"/>
                  </w:rPr>
                  <w:t xml:space="preserve">→  Se var information fastnar</w:t>
                </w:r>
              </w:sdtContent>
            </w:sdt>
            <w:r w:rsidDel="00000000" w:rsidR="00000000" w:rsidRPr="00000000">
              <w:rPr>
                <w:rtl w:val="0"/>
              </w:rPr>
            </w:r>
          </w:p>
          <w:p w:rsidR="00000000" w:rsidDel="00000000" w:rsidP="00000000" w:rsidRDefault="00000000" w:rsidRPr="00000000" w14:paraId="0000011A">
            <w:pPr>
              <w:spacing w:after="50" w:lineRule="auto"/>
              <w:rPr/>
            </w:pPr>
            <w:sdt>
              <w:sdtPr>
                <w:id w:val="1579333654"/>
                <w:tag w:val="goog_rdk_5"/>
              </w:sdtPr>
              <w:sdtContent>
                <w:r w:rsidDel="00000000" w:rsidR="00000000" w:rsidRPr="00000000">
                  <w:rPr>
                    <w:rFonts w:ascii="Arial Unicode MS" w:cs="Arial Unicode MS" w:eastAsia="Arial Unicode MS" w:hAnsi="Arial Unicode MS"/>
                    <w:color w:val="2c2c2c"/>
                    <w:sz w:val="21"/>
                    <w:szCs w:val="21"/>
                    <w:rtl w:val="0"/>
                  </w:rPr>
                  <w:t xml:space="preserve">→  Upptäcka isolerade grupper eller individer</w:t>
                </w:r>
              </w:sdtContent>
            </w:sdt>
            <w:r w:rsidDel="00000000" w:rsidR="00000000" w:rsidRPr="00000000">
              <w:rPr>
                <w:rtl w:val="0"/>
              </w:rPr>
            </w:r>
          </w:p>
          <w:p w:rsidR="00000000" w:rsidDel="00000000" w:rsidP="00000000" w:rsidRDefault="00000000" w:rsidRPr="00000000" w14:paraId="0000011B">
            <w:pPr>
              <w:spacing w:after="0" w:lineRule="auto"/>
              <w:rPr/>
            </w:pPr>
            <w:sdt>
              <w:sdtPr>
                <w:id w:val="1809545706"/>
                <w:tag w:val="goog_rdk_6"/>
              </w:sdtPr>
              <w:sdtContent>
                <w:r w:rsidDel="00000000" w:rsidR="00000000" w:rsidRPr="00000000">
                  <w:rPr>
                    <w:rFonts w:ascii="Arial Unicode MS" w:cs="Arial Unicode MS" w:eastAsia="Arial Unicode MS" w:hAnsi="Arial Unicode MS"/>
                    <w:color w:val="2c2c2c"/>
                    <w:sz w:val="21"/>
                    <w:szCs w:val="21"/>
                    <w:rtl w:val="0"/>
                  </w:rPr>
                  <w:t xml:space="preserve">→  Planera organiseringsarbete mer träffsäkert</w:t>
                </w:r>
              </w:sdtContent>
            </w:sdt>
            <w:r w:rsidDel="00000000" w:rsidR="00000000" w:rsidRPr="00000000">
              <w:rPr>
                <w:rtl w:val="0"/>
              </w:rPr>
            </w:r>
          </w:p>
        </w:tc>
      </w:tr>
    </w:tbl>
    <w:p w:rsidR="00000000" w:rsidDel="00000000" w:rsidP="00000000" w:rsidRDefault="00000000" w:rsidRPr="00000000" w14:paraId="0000011C">
      <w:pPr>
        <w:spacing w:after="120" w:before="0" w:lineRule="auto"/>
        <w:rPr/>
      </w:pPr>
      <w:r w:rsidDel="00000000" w:rsidR="00000000" w:rsidRPr="00000000">
        <w:rPr>
          <w:rtl w:val="0"/>
        </w:rPr>
      </w:r>
    </w:p>
    <w:p w:rsidR="00000000" w:rsidDel="00000000" w:rsidP="00000000" w:rsidRDefault="00000000" w:rsidRPr="00000000" w14:paraId="0000011D">
      <w:pPr>
        <w:pStyle w:val="Heading2"/>
        <w:spacing w:after="120" w:before="320" w:lineRule="auto"/>
        <w:rPr/>
      </w:pPr>
      <w:r w:rsidDel="00000000" w:rsidR="00000000" w:rsidRPr="00000000">
        <w:rPr>
          <w:rFonts w:ascii="Georgia" w:cs="Georgia" w:eastAsia="Georgia" w:hAnsi="Georgia"/>
          <w:b w:val="1"/>
          <w:bCs w:val="1"/>
          <w:color w:val="8b4513"/>
          <w:sz w:val="30"/>
          <w:szCs w:val="30"/>
          <w:rtl w:val="0"/>
        </w:rPr>
        <w:t xml:space="preserve">Så gör ni en relationskartläggning</w:t>
      </w:r>
      <w:r w:rsidDel="00000000" w:rsidR="00000000" w:rsidRPr="00000000">
        <w:rPr>
          <w:rtl w:val="0"/>
        </w:rPr>
      </w:r>
    </w:p>
    <w:p w:rsidR="00000000" w:rsidDel="00000000" w:rsidP="00000000" w:rsidRDefault="00000000" w:rsidRPr="00000000" w14:paraId="0000011E">
      <w:pPr>
        <w:spacing w:after="60" w:before="0" w:lineRule="auto"/>
        <w:rPr/>
      </w:pPr>
      <w:r w:rsidDel="00000000" w:rsidR="00000000" w:rsidRPr="00000000">
        <w:rPr>
          <w:rtl w:val="0"/>
        </w:rPr>
      </w:r>
    </w:p>
    <w:tbl>
      <w:tblPr>
        <w:tblStyle w:val="Table23"/>
        <w:tblW w:w="963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0"/>
        <w:gridCol w:w="8738"/>
        <w:tblGridChange w:id="0">
          <w:tblGrid>
            <w:gridCol w:w="900"/>
            <w:gridCol w:w="8738"/>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0392b" w:val="clear"/>
            <w:tcMar>
              <w:top w:w="120.0" w:type="dxa"/>
              <w:left w:w="100.0" w:type="dxa"/>
              <w:bottom w:w="120.0" w:type="dxa"/>
              <w:right w:w="100.0" w:type="dxa"/>
            </w:tcMar>
            <w:vAlign w:val="center"/>
          </w:tcPr>
          <w:p w:rsidR="00000000" w:rsidDel="00000000" w:rsidP="00000000" w:rsidRDefault="00000000" w:rsidRPr="00000000" w14:paraId="0000011F">
            <w:pPr>
              <w:jc w:val="center"/>
              <w:rPr/>
            </w:pPr>
            <w:r w:rsidDel="00000000" w:rsidR="00000000" w:rsidRPr="00000000">
              <w:rPr>
                <w:rFonts w:ascii="Georgia" w:cs="Georgia" w:eastAsia="Georgia" w:hAnsi="Georgia"/>
                <w:b w:val="1"/>
                <w:bCs w:val="1"/>
                <w:color w:val="ffffff"/>
                <w:sz w:val="48"/>
                <w:szCs w:val="48"/>
                <w:rtl w:val="0"/>
              </w:rPr>
              <w:t xml:space="preserve">1</w:t>
            </w:r>
            <w:r w:rsidDel="00000000" w:rsidR="00000000" w:rsidRPr="00000000">
              <w:rPr>
                <w:rtl w:val="0"/>
              </w:rPr>
            </w:r>
          </w:p>
          <w:p w:rsidR="00000000" w:rsidDel="00000000" w:rsidP="00000000" w:rsidRDefault="00000000" w:rsidRPr="00000000" w14:paraId="00000120">
            <w:pPr>
              <w:jc w:val="center"/>
              <w:rPr/>
            </w:pPr>
            <w:r w:rsidDel="00000000" w:rsidR="00000000" w:rsidRPr="00000000">
              <w:rPr>
                <w:rFonts w:ascii="Arial" w:cs="Arial" w:eastAsia="Arial" w:hAnsi="Arial"/>
                <w:color w:val="e8d5b7"/>
                <w:sz w:val="14"/>
                <w:szCs w:val="14"/>
                <w:rtl w:val="0"/>
              </w:rPr>
              <w:t xml:space="preserve">STEG</w:t>
            </w:r>
            <w:r w:rsidDel="00000000" w:rsidR="00000000" w:rsidRPr="00000000">
              <w:rPr>
                <w:rtl w:val="0"/>
              </w:rPr>
            </w:r>
          </w:p>
        </w:tc>
        <w:tc>
          <w:tcPr>
            <w:tcBorders>
              <w:top w:color="d5c4a8" w:space="0" w:sz="4" w:val="single"/>
              <w:left w:color="000000" w:space="0" w:sz="0" w:val="nil"/>
              <w:bottom w:color="d5c4a8" w:space="0" w:sz="4" w:val="single"/>
              <w:right w:color="d5c4a8" w:space="0" w:sz="4" w:val="single"/>
            </w:tcBorders>
            <w:shd w:fill="faf0e6" w:val="clear"/>
            <w:tcMar>
              <w:top w:w="120.0" w:type="dxa"/>
              <w:left w:w="200.0" w:type="dxa"/>
              <w:bottom w:w="120.0" w:type="dxa"/>
              <w:right w:w="200.0" w:type="dxa"/>
            </w:tcMar>
          </w:tcPr>
          <w:p w:rsidR="00000000" w:rsidDel="00000000" w:rsidP="00000000" w:rsidRDefault="00000000" w:rsidRPr="00000000" w14:paraId="00000121">
            <w:pPr>
              <w:spacing w:after="60" w:lineRule="auto"/>
              <w:rPr/>
            </w:pPr>
            <w:r w:rsidDel="00000000" w:rsidR="00000000" w:rsidRPr="00000000">
              <w:rPr>
                <w:rFonts w:ascii="Arial" w:cs="Arial" w:eastAsia="Arial" w:hAnsi="Arial"/>
                <w:b w:val="1"/>
                <w:bCs w:val="1"/>
                <w:color w:val="8b4513"/>
                <w:sz w:val="24"/>
                <w:szCs w:val="24"/>
                <w:rtl w:val="0"/>
              </w:rPr>
              <w:t xml:space="preserve">Rita arbetsplatsen</w:t>
            </w:r>
            <w:r w:rsidDel="00000000" w:rsidR="00000000" w:rsidRPr="00000000">
              <w:rPr>
                <w:rtl w:val="0"/>
              </w:rPr>
            </w:r>
          </w:p>
          <w:p w:rsidR="00000000" w:rsidDel="00000000" w:rsidP="00000000" w:rsidRDefault="00000000" w:rsidRPr="00000000" w14:paraId="00000122">
            <w:pPr>
              <w:spacing w:after="60" w:line="300" w:lineRule="auto"/>
              <w:rPr/>
            </w:pPr>
            <w:r w:rsidDel="00000000" w:rsidR="00000000" w:rsidRPr="00000000">
              <w:rPr>
                <w:rFonts w:ascii="Arial" w:cs="Arial" w:eastAsia="Arial" w:hAnsi="Arial"/>
                <w:color w:val="2c2c2c"/>
                <w:sz w:val="21"/>
                <w:szCs w:val="21"/>
                <w:rtl w:val="0"/>
              </w:rPr>
              <w:t xml:space="preserve">Gör en enkel skiss över avdelningar, skift, funktioner och arbetsgrupper. Det behöver inte vara snyggt – det ska vara användbart.</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c0392b" w:val="clear"/>
            <w:tcMar>
              <w:top w:w="120.0" w:type="dxa"/>
              <w:left w:w="100.0" w:type="dxa"/>
              <w:bottom w:w="120.0" w:type="dxa"/>
              <w:right w:w="100.0" w:type="dxa"/>
            </w:tcMar>
            <w:vAlign w:val="center"/>
          </w:tcPr>
          <w:p w:rsidR="00000000" w:rsidDel="00000000" w:rsidP="00000000" w:rsidRDefault="00000000" w:rsidRPr="00000000" w14:paraId="00000123">
            <w:pPr>
              <w:jc w:val="center"/>
              <w:rPr/>
            </w:pPr>
            <w:r w:rsidDel="00000000" w:rsidR="00000000" w:rsidRPr="00000000">
              <w:rPr>
                <w:rFonts w:ascii="Georgia" w:cs="Georgia" w:eastAsia="Georgia" w:hAnsi="Georgia"/>
                <w:b w:val="1"/>
                <w:bCs w:val="1"/>
                <w:color w:val="ffffff"/>
                <w:sz w:val="48"/>
                <w:szCs w:val="48"/>
                <w:rtl w:val="0"/>
              </w:rPr>
              <w:t xml:space="preserve">2</w:t>
            </w:r>
            <w:r w:rsidDel="00000000" w:rsidR="00000000" w:rsidRPr="00000000">
              <w:rPr>
                <w:rtl w:val="0"/>
              </w:rPr>
            </w:r>
          </w:p>
          <w:p w:rsidR="00000000" w:rsidDel="00000000" w:rsidP="00000000" w:rsidRDefault="00000000" w:rsidRPr="00000000" w14:paraId="00000124">
            <w:pPr>
              <w:jc w:val="center"/>
              <w:rPr/>
            </w:pPr>
            <w:r w:rsidDel="00000000" w:rsidR="00000000" w:rsidRPr="00000000">
              <w:rPr>
                <w:rFonts w:ascii="Arial" w:cs="Arial" w:eastAsia="Arial" w:hAnsi="Arial"/>
                <w:color w:val="e8d5b7"/>
                <w:sz w:val="14"/>
                <w:szCs w:val="14"/>
                <w:rtl w:val="0"/>
              </w:rPr>
              <w:t xml:space="preserve">STEG</w:t>
            </w:r>
            <w:r w:rsidDel="00000000" w:rsidR="00000000" w:rsidRPr="00000000">
              <w:rPr>
                <w:rtl w:val="0"/>
              </w:rPr>
            </w:r>
          </w:p>
        </w:tc>
        <w:tc>
          <w:tcPr>
            <w:tcBorders>
              <w:top w:color="d5c4a8" w:space="0" w:sz="4" w:val="single"/>
              <w:left w:color="000000" w:space="0" w:sz="0" w:val="nil"/>
              <w:bottom w:color="d5c4a8" w:space="0" w:sz="4" w:val="single"/>
              <w:right w:color="d5c4a8" w:space="0" w:sz="4" w:val="single"/>
            </w:tcBorders>
            <w:shd w:fill="faf0e6" w:val="clear"/>
            <w:tcMar>
              <w:top w:w="120.0" w:type="dxa"/>
              <w:left w:w="200.0" w:type="dxa"/>
              <w:bottom w:w="120.0" w:type="dxa"/>
              <w:right w:w="200.0" w:type="dxa"/>
            </w:tcMar>
          </w:tcPr>
          <w:p w:rsidR="00000000" w:rsidDel="00000000" w:rsidP="00000000" w:rsidRDefault="00000000" w:rsidRPr="00000000" w14:paraId="00000125">
            <w:pPr>
              <w:spacing w:after="60" w:lineRule="auto"/>
              <w:rPr/>
            </w:pPr>
            <w:r w:rsidDel="00000000" w:rsidR="00000000" w:rsidRPr="00000000">
              <w:rPr>
                <w:rFonts w:ascii="Arial" w:cs="Arial" w:eastAsia="Arial" w:hAnsi="Arial"/>
                <w:b w:val="1"/>
                <w:bCs w:val="1"/>
                <w:color w:val="8b4513"/>
                <w:sz w:val="24"/>
                <w:szCs w:val="24"/>
                <w:rtl w:val="0"/>
              </w:rPr>
              <w:t xml:space="preserve">Identifiera relationer</w:t>
            </w:r>
            <w:r w:rsidDel="00000000" w:rsidR="00000000" w:rsidRPr="00000000">
              <w:rPr>
                <w:rtl w:val="0"/>
              </w:rPr>
            </w:r>
          </w:p>
          <w:p w:rsidR="00000000" w:rsidDel="00000000" w:rsidP="00000000" w:rsidRDefault="00000000" w:rsidRPr="00000000" w14:paraId="00000126">
            <w:pPr>
              <w:spacing w:after="60" w:line="300" w:lineRule="auto"/>
              <w:rPr/>
            </w:pPr>
            <w:r w:rsidDel="00000000" w:rsidR="00000000" w:rsidRPr="00000000">
              <w:rPr>
                <w:rFonts w:ascii="Arial" w:cs="Arial" w:eastAsia="Arial" w:hAnsi="Arial"/>
                <w:color w:val="2c2c2c"/>
                <w:sz w:val="21"/>
                <w:szCs w:val="21"/>
                <w:rtl w:val="0"/>
              </w:rPr>
              <w:t xml:space="preserve">Vilka pratar mycket med varandra? Vilka lyssnar andra på? Vilka tillfrågade ofta? Vilka hamnar utanför?</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c0392b" w:val="clear"/>
            <w:tcMar>
              <w:top w:w="120.0" w:type="dxa"/>
              <w:left w:w="100.0" w:type="dxa"/>
              <w:bottom w:w="120.0" w:type="dxa"/>
              <w:right w:w="100.0" w:type="dxa"/>
            </w:tcMar>
            <w:vAlign w:val="center"/>
          </w:tcPr>
          <w:p w:rsidR="00000000" w:rsidDel="00000000" w:rsidP="00000000" w:rsidRDefault="00000000" w:rsidRPr="00000000" w14:paraId="00000127">
            <w:pPr>
              <w:jc w:val="center"/>
              <w:rPr/>
            </w:pPr>
            <w:r w:rsidDel="00000000" w:rsidR="00000000" w:rsidRPr="00000000">
              <w:rPr>
                <w:rFonts w:ascii="Georgia" w:cs="Georgia" w:eastAsia="Georgia" w:hAnsi="Georgia"/>
                <w:b w:val="1"/>
                <w:bCs w:val="1"/>
                <w:color w:val="ffffff"/>
                <w:sz w:val="48"/>
                <w:szCs w:val="48"/>
                <w:rtl w:val="0"/>
              </w:rPr>
              <w:t xml:space="preserve">3</w:t>
            </w:r>
            <w:r w:rsidDel="00000000" w:rsidR="00000000" w:rsidRPr="00000000">
              <w:rPr>
                <w:rtl w:val="0"/>
              </w:rPr>
            </w:r>
          </w:p>
          <w:p w:rsidR="00000000" w:rsidDel="00000000" w:rsidP="00000000" w:rsidRDefault="00000000" w:rsidRPr="00000000" w14:paraId="00000128">
            <w:pPr>
              <w:jc w:val="center"/>
              <w:rPr/>
            </w:pPr>
            <w:r w:rsidDel="00000000" w:rsidR="00000000" w:rsidRPr="00000000">
              <w:rPr>
                <w:rFonts w:ascii="Arial" w:cs="Arial" w:eastAsia="Arial" w:hAnsi="Arial"/>
                <w:color w:val="e8d5b7"/>
                <w:sz w:val="14"/>
                <w:szCs w:val="14"/>
                <w:rtl w:val="0"/>
              </w:rPr>
              <w:t xml:space="preserve">STEG</w:t>
            </w:r>
            <w:r w:rsidDel="00000000" w:rsidR="00000000" w:rsidRPr="00000000">
              <w:rPr>
                <w:rtl w:val="0"/>
              </w:rPr>
            </w:r>
          </w:p>
        </w:tc>
        <w:tc>
          <w:tcPr>
            <w:tcBorders>
              <w:top w:color="d5c4a8" w:space="0" w:sz="4" w:val="single"/>
              <w:left w:color="000000" w:space="0" w:sz="0" w:val="nil"/>
              <w:bottom w:color="d5c4a8" w:space="0" w:sz="4" w:val="single"/>
              <w:right w:color="d5c4a8" w:space="0" w:sz="4" w:val="single"/>
            </w:tcBorders>
            <w:shd w:fill="faf0e6" w:val="clear"/>
            <w:tcMar>
              <w:top w:w="120.0" w:type="dxa"/>
              <w:left w:w="200.0" w:type="dxa"/>
              <w:bottom w:w="120.0" w:type="dxa"/>
              <w:right w:w="200.0" w:type="dxa"/>
            </w:tcMar>
          </w:tcPr>
          <w:p w:rsidR="00000000" w:rsidDel="00000000" w:rsidP="00000000" w:rsidRDefault="00000000" w:rsidRPr="00000000" w14:paraId="00000129">
            <w:pPr>
              <w:spacing w:after="60" w:lineRule="auto"/>
              <w:rPr/>
            </w:pPr>
            <w:r w:rsidDel="00000000" w:rsidR="00000000" w:rsidRPr="00000000">
              <w:rPr>
                <w:rFonts w:ascii="Arial" w:cs="Arial" w:eastAsia="Arial" w:hAnsi="Arial"/>
                <w:b w:val="1"/>
                <w:bCs w:val="1"/>
                <w:color w:val="8b4513"/>
                <w:sz w:val="24"/>
                <w:szCs w:val="24"/>
                <w:rtl w:val="0"/>
              </w:rPr>
              <w:t xml:space="preserve">Markera nyckelpersoner</w:t>
            </w:r>
            <w:r w:rsidDel="00000000" w:rsidR="00000000" w:rsidRPr="00000000">
              <w:rPr>
                <w:rtl w:val="0"/>
              </w:rPr>
            </w:r>
          </w:p>
          <w:p w:rsidR="00000000" w:rsidDel="00000000" w:rsidP="00000000" w:rsidRDefault="00000000" w:rsidRPr="00000000" w14:paraId="0000012A">
            <w:pPr>
              <w:spacing w:after="60" w:line="300" w:lineRule="auto"/>
              <w:rPr/>
            </w:pPr>
            <w:r w:rsidDel="00000000" w:rsidR="00000000" w:rsidRPr="00000000">
              <w:rPr>
                <w:rFonts w:ascii="Arial" w:cs="Arial" w:eastAsia="Arial" w:hAnsi="Arial"/>
                <w:color w:val="2c2c2c"/>
                <w:sz w:val="21"/>
                <w:szCs w:val="21"/>
                <w:rtl w:val="0"/>
              </w:rPr>
              <w:t xml:space="preserve">Markera: sociala nav, informella ledare, brobyggare mellan grupper och personer med stort förtroende.</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c0392b" w:val="clear"/>
            <w:tcMar>
              <w:top w:w="120.0" w:type="dxa"/>
              <w:left w:w="100.0" w:type="dxa"/>
              <w:bottom w:w="120.0" w:type="dxa"/>
              <w:right w:w="100.0" w:type="dxa"/>
            </w:tcMar>
            <w:vAlign w:val="center"/>
          </w:tcPr>
          <w:p w:rsidR="00000000" w:rsidDel="00000000" w:rsidP="00000000" w:rsidRDefault="00000000" w:rsidRPr="00000000" w14:paraId="0000012B">
            <w:pPr>
              <w:jc w:val="center"/>
              <w:rPr/>
            </w:pPr>
            <w:r w:rsidDel="00000000" w:rsidR="00000000" w:rsidRPr="00000000">
              <w:rPr>
                <w:rFonts w:ascii="Georgia" w:cs="Georgia" w:eastAsia="Georgia" w:hAnsi="Georgia"/>
                <w:b w:val="1"/>
                <w:bCs w:val="1"/>
                <w:color w:val="ffffff"/>
                <w:sz w:val="48"/>
                <w:szCs w:val="48"/>
                <w:rtl w:val="0"/>
              </w:rPr>
              <w:t xml:space="preserve">4</w:t>
            </w:r>
            <w:r w:rsidDel="00000000" w:rsidR="00000000" w:rsidRPr="00000000">
              <w:rPr>
                <w:rtl w:val="0"/>
              </w:rPr>
            </w:r>
          </w:p>
          <w:p w:rsidR="00000000" w:rsidDel="00000000" w:rsidP="00000000" w:rsidRDefault="00000000" w:rsidRPr="00000000" w14:paraId="0000012C">
            <w:pPr>
              <w:jc w:val="center"/>
              <w:rPr/>
            </w:pPr>
            <w:r w:rsidDel="00000000" w:rsidR="00000000" w:rsidRPr="00000000">
              <w:rPr>
                <w:rFonts w:ascii="Arial" w:cs="Arial" w:eastAsia="Arial" w:hAnsi="Arial"/>
                <w:color w:val="e8d5b7"/>
                <w:sz w:val="14"/>
                <w:szCs w:val="14"/>
                <w:rtl w:val="0"/>
              </w:rPr>
              <w:t xml:space="preserve">STEG</w:t>
            </w:r>
            <w:r w:rsidDel="00000000" w:rsidR="00000000" w:rsidRPr="00000000">
              <w:rPr>
                <w:rtl w:val="0"/>
              </w:rPr>
            </w:r>
          </w:p>
        </w:tc>
        <w:tc>
          <w:tcPr>
            <w:tcBorders>
              <w:top w:color="d5c4a8" w:space="0" w:sz="4" w:val="single"/>
              <w:left w:color="000000" w:space="0" w:sz="0" w:val="nil"/>
              <w:bottom w:color="d5c4a8" w:space="0" w:sz="4" w:val="single"/>
              <w:right w:color="d5c4a8" w:space="0" w:sz="4" w:val="single"/>
            </w:tcBorders>
            <w:shd w:fill="faf0e6" w:val="clear"/>
            <w:tcMar>
              <w:top w:w="120.0" w:type="dxa"/>
              <w:left w:w="200.0" w:type="dxa"/>
              <w:bottom w:w="120.0" w:type="dxa"/>
              <w:right w:w="200.0" w:type="dxa"/>
            </w:tcMar>
          </w:tcPr>
          <w:p w:rsidR="00000000" w:rsidDel="00000000" w:rsidP="00000000" w:rsidRDefault="00000000" w:rsidRPr="00000000" w14:paraId="0000012D">
            <w:pPr>
              <w:spacing w:after="60" w:lineRule="auto"/>
              <w:rPr/>
            </w:pPr>
            <w:r w:rsidDel="00000000" w:rsidR="00000000" w:rsidRPr="00000000">
              <w:rPr>
                <w:rFonts w:ascii="Arial" w:cs="Arial" w:eastAsia="Arial" w:hAnsi="Arial"/>
                <w:b w:val="1"/>
                <w:bCs w:val="1"/>
                <w:color w:val="8b4513"/>
                <w:sz w:val="24"/>
                <w:szCs w:val="24"/>
                <w:rtl w:val="0"/>
              </w:rPr>
              <w:t xml:space="preserve">Dra slutsatser</w:t>
            </w:r>
            <w:r w:rsidDel="00000000" w:rsidR="00000000" w:rsidRPr="00000000">
              <w:rPr>
                <w:rtl w:val="0"/>
              </w:rPr>
            </w:r>
          </w:p>
          <w:p w:rsidR="00000000" w:rsidDel="00000000" w:rsidP="00000000" w:rsidRDefault="00000000" w:rsidRPr="00000000" w14:paraId="0000012E">
            <w:pPr>
              <w:spacing w:after="60" w:line="300" w:lineRule="auto"/>
              <w:rPr/>
            </w:pPr>
            <w:r w:rsidDel="00000000" w:rsidR="00000000" w:rsidRPr="00000000">
              <w:rPr>
                <w:rFonts w:ascii="Arial" w:cs="Arial" w:eastAsia="Arial" w:hAnsi="Arial"/>
                <w:color w:val="2c2c2c"/>
                <w:sz w:val="21"/>
                <w:szCs w:val="21"/>
                <w:rtl w:val="0"/>
              </w:rPr>
              <w:t xml:space="preserve">Vilka når vi lätt? Vilka når vi sällan? Vilka relationer behöver stärkas för att kollektivet ska bli mer inkluderande?</w:t>
            </w:r>
            <w:r w:rsidDel="00000000" w:rsidR="00000000" w:rsidRPr="00000000">
              <w:rPr>
                <w:rtl w:val="0"/>
              </w:rPr>
            </w:r>
          </w:p>
        </w:tc>
      </w:tr>
    </w:tbl>
    <w:p w:rsidR="00000000" w:rsidDel="00000000" w:rsidP="00000000" w:rsidRDefault="00000000" w:rsidRPr="00000000" w14:paraId="0000012F">
      <w:pPr>
        <w:spacing w:after="120" w:before="0" w:lineRule="auto"/>
        <w:rPr/>
      </w:pPr>
      <w:r w:rsidDel="00000000" w:rsidR="00000000" w:rsidRPr="00000000">
        <w:rPr>
          <w:rtl w:val="0"/>
        </w:rPr>
      </w:r>
    </w:p>
    <w:p w:rsidR="00000000" w:rsidDel="00000000" w:rsidP="00000000" w:rsidRDefault="00000000" w:rsidRPr="00000000" w14:paraId="00000130">
      <w:pPr>
        <w:spacing w:after="120" w:before="0" w:lineRule="auto"/>
        <w:rPr/>
      </w:pPr>
      <w:r w:rsidDel="00000000" w:rsidR="00000000" w:rsidRPr="00000000">
        <w:rPr>
          <w:rtl w:val="0"/>
        </w:rPr>
      </w:r>
    </w:p>
    <w:p w:rsidR="00000000" w:rsidDel="00000000" w:rsidP="00000000" w:rsidRDefault="00000000" w:rsidRPr="00000000" w14:paraId="00000131">
      <w:pPr>
        <w:spacing w:after="120" w:before="0" w:lineRule="auto"/>
        <w:rPr/>
      </w:pPr>
      <w:r w:rsidDel="00000000" w:rsidR="00000000" w:rsidRPr="00000000">
        <w:rPr>
          <w:rtl w:val="0"/>
        </w:rPr>
      </w:r>
    </w:p>
    <w:p w:rsidR="00000000" w:rsidDel="00000000" w:rsidP="00000000" w:rsidRDefault="00000000" w:rsidRPr="00000000" w14:paraId="00000132">
      <w:pPr>
        <w:spacing w:after="120" w:before="0" w:lineRule="auto"/>
        <w:rPr/>
      </w:pPr>
      <w:r w:rsidDel="00000000" w:rsidR="00000000" w:rsidRPr="00000000">
        <w:rPr>
          <w:rtl w:val="0"/>
        </w:rPr>
      </w:r>
    </w:p>
    <w:p w:rsidR="00000000" w:rsidDel="00000000" w:rsidP="00000000" w:rsidRDefault="00000000" w:rsidRPr="00000000" w14:paraId="00000133">
      <w:pPr>
        <w:spacing w:after="120" w:before="0" w:lineRule="auto"/>
        <w:rPr/>
      </w:pPr>
      <w:r w:rsidDel="00000000" w:rsidR="00000000" w:rsidRPr="00000000">
        <w:rPr>
          <w:rtl w:val="0"/>
        </w:rPr>
      </w:r>
    </w:p>
    <w:p w:rsidR="00000000" w:rsidDel="00000000" w:rsidP="00000000" w:rsidRDefault="00000000" w:rsidRPr="00000000" w14:paraId="00000134">
      <w:pPr>
        <w:spacing w:after="120" w:before="0" w:lineRule="auto"/>
        <w:rPr/>
      </w:pPr>
      <w:r w:rsidDel="00000000" w:rsidR="00000000" w:rsidRPr="00000000">
        <w:rPr>
          <w:rtl w:val="0"/>
        </w:rPr>
      </w:r>
    </w:p>
    <w:p w:rsidR="00000000" w:rsidDel="00000000" w:rsidP="00000000" w:rsidRDefault="00000000" w:rsidRPr="00000000" w14:paraId="00000135">
      <w:pPr>
        <w:spacing w:after="120" w:before="0" w:lineRule="auto"/>
        <w:rPr/>
      </w:pPr>
      <w:r w:rsidDel="00000000" w:rsidR="00000000" w:rsidRPr="00000000">
        <w:rPr>
          <w:rtl w:val="0"/>
        </w:rPr>
      </w:r>
    </w:p>
    <w:p w:rsidR="00000000" w:rsidDel="00000000" w:rsidP="00000000" w:rsidRDefault="00000000" w:rsidRPr="00000000" w14:paraId="00000136">
      <w:pPr>
        <w:spacing w:after="120" w:before="0" w:lineRule="auto"/>
        <w:rPr/>
      </w:pPr>
      <w:r w:rsidDel="00000000" w:rsidR="00000000" w:rsidRPr="00000000">
        <w:rPr>
          <w:rtl w:val="0"/>
        </w:rPr>
      </w:r>
    </w:p>
    <w:tbl>
      <w:tblPr>
        <w:tblStyle w:val="Table24"/>
        <w:tblW w:w="963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38"/>
        <w:tblGridChange w:id="0">
          <w:tblGrid>
            <w:gridCol w:w="9638"/>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0392b" w:val="clear"/>
            <w:tcMar>
              <w:top w:w="160.0" w:type="dxa"/>
              <w:left w:w="240.0" w:type="dxa"/>
              <w:bottom w:w="160.0" w:type="dxa"/>
              <w:right w:w="240.0" w:type="dxa"/>
            </w:tcMar>
          </w:tcPr>
          <w:p w:rsidR="00000000" w:rsidDel="00000000" w:rsidP="00000000" w:rsidRDefault="00000000" w:rsidRPr="00000000" w14:paraId="00000137">
            <w:pPr>
              <w:rPr/>
            </w:pPr>
            <w:sdt>
              <w:sdtPr>
                <w:id w:val="-739642518"/>
                <w:tag w:val="goog_rdk_7"/>
              </w:sdtPr>
              <w:sdtContent>
                <w:r w:rsidDel="00000000" w:rsidR="00000000" w:rsidRPr="00000000">
                  <w:rPr>
                    <w:rFonts w:ascii="Arial Unicode MS" w:cs="Arial Unicode MS" w:eastAsia="Arial Unicode MS" w:hAnsi="Arial Unicode MS"/>
                    <w:b w:val="1"/>
                    <w:bCs w:val="1"/>
                    <w:color w:val="ffffff"/>
                    <w:sz w:val="28"/>
                    <w:szCs w:val="28"/>
                    <w:rtl w:val="0"/>
                  </w:rPr>
                  <w:t xml:space="preserve">✏  Arbetsblad – Relationskartläggning</w:t>
                </w:r>
              </w:sdtContent>
            </w:sdt>
            <w:r w:rsidDel="00000000" w:rsidR="00000000" w:rsidRPr="00000000">
              <w:rPr>
                <w:rtl w:val="0"/>
              </w:rPr>
            </w:r>
          </w:p>
          <w:p w:rsidR="00000000" w:rsidDel="00000000" w:rsidP="00000000" w:rsidRDefault="00000000" w:rsidRPr="00000000" w14:paraId="00000138">
            <w:pPr>
              <w:spacing w:before="40" w:lineRule="auto"/>
              <w:rPr/>
            </w:pPr>
            <w:r w:rsidDel="00000000" w:rsidR="00000000" w:rsidRPr="00000000">
              <w:rPr>
                <w:rFonts w:ascii="Arial" w:cs="Arial" w:eastAsia="Arial" w:hAnsi="Arial"/>
                <w:color w:val="e8d5b7"/>
                <w:sz w:val="20"/>
                <w:szCs w:val="20"/>
                <w:rtl w:val="0"/>
              </w:rPr>
              <w:t xml:space="preserve">Arbeta med kartan gemensamt – helst på whiteboard eller stort papper</w:t>
            </w:r>
            <w:r w:rsidDel="00000000" w:rsidR="00000000" w:rsidRPr="00000000">
              <w:rPr>
                <w:rtl w:val="0"/>
              </w:rPr>
            </w:r>
          </w:p>
        </w:tc>
      </w:tr>
    </w:tbl>
    <w:p w:rsidR="00000000" w:rsidDel="00000000" w:rsidP="00000000" w:rsidRDefault="00000000" w:rsidRPr="00000000" w14:paraId="00000139">
      <w:pPr>
        <w:spacing w:after="40" w:before="0" w:lineRule="auto"/>
        <w:rPr/>
      </w:pPr>
      <w:r w:rsidDel="00000000" w:rsidR="00000000" w:rsidRPr="00000000">
        <w:rPr>
          <w:rtl w:val="0"/>
        </w:rPr>
      </w:r>
    </w:p>
    <w:tbl>
      <w:tblPr>
        <w:tblStyle w:val="Table25"/>
        <w:tblW w:w="963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00"/>
        <w:gridCol w:w="7138"/>
        <w:tblGridChange w:id="0">
          <w:tblGrid>
            <w:gridCol w:w="2500"/>
            <w:gridCol w:w="7138"/>
          </w:tblGrid>
        </w:tblGridChange>
      </w:tblGrid>
      <w:tr>
        <w:trPr>
          <w:cantSplit w:val="0"/>
          <w:trHeight w:val="460" w:hRule="atLeast"/>
          <w:tblHeader w:val="0"/>
        </w:trPr>
        <w:tc>
          <w:tcPr>
            <w:tcBorders>
              <w:top w:color="d5c4a8" w:space="0" w:sz="4" w:val="single"/>
              <w:left w:color="d5c4a8" w:space="0" w:sz="4" w:val="single"/>
              <w:bottom w:color="d5c4a8" w:space="0" w:sz="4" w:val="single"/>
              <w:right w:color="000000" w:space="0" w:sz="0" w:val="nil"/>
            </w:tcBorders>
            <w:shd w:fill="f0e6d3" w:val="clear"/>
            <w:tcMar>
              <w:top w:w="60.0" w:type="dxa"/>
              <w:left w:w="160.0" w:type="dxa"/>
              <w:bottom w:w="60.0" w:type="dxa"/>
              <w:right w:w="160.0" w:type="dxa"/>
            </w:tcMar>
            <w:vAlign w:val="center"/>
          </w:tcPr>
          <w:p w:rsidR="00000000" w:rsidDel="00000000" w:rsidP="00000000" w:rsidRDefault="00000000" w:rsidRPr="00000000" w14:paraId="0000013A">
            <w:pPr>
              <w:rPr/>
            </w:pPr>
            <w:r w:rsidDel="00000000" w:rsidR="00000000" w:rsidRPr="00000000">
              <w:rPr>
                <w:rFonts w:ascii="Arial" w:cs="Arial" w:eastAsia="Arial" w:hAnsi="Arial"/>
                <w:b w:val="1"/>
                <w:bCs w:val="1"/>
                <w:color w:val="8b4513"/>
                <w:sz w:val="20"/>
                <w:szCs w:val="20"/>
                <w:rtl w:val="0"/>
              </w:rPr>
              <w:t xml:space="preserve">Arbetsgrupp / Avdelning:</w:t>
            </w:r>
            <w:r w:rsidDel="00000000" w:rsidR="00000000" w:rsidRPr="00000000">
              <w:rPr>
                <w:rtl w:val="0"/>
              </w:rPr>
            </w:r>
          </w:p>
        </w:tc>
        <w:tc>
          <w:tcPr>
            <w:tcBorders>
              <w:top w:color="d5c4a8" w:space="0" w:sz="4" w:val="single"/>
              <w:left w:color="d5c4a8" w:space="0" w:sz="4" w:val="single"/>
              <w:bottom w:color="d5c4a8" w:space="0" w:sz="4" w:val="single"/>
              <w:right w:color="d5c4a8" w:space="0" w:sz="4" w:val="single"/>
            </w:tcBorders>
            <w:shd w:fill="ffffff" w:val="clear"/>
            <w:tcMar>
              <w:top w:w="60.0" w:type="dxa"/>
              <w:left w:w="120.0" w:type="dxa"/>
              <w:bottom w:w="60.0" w:type="dxa"/>
              <w:right w:w="120.0" w:type="dxa"/>
            </w:tcMar>
          </w:tcPr>
          <w:p w:rsidR="00000000" w:rsidDel="00000000" w:rsidP="00000000" w:rsidRDefault="00000000" w:rsidRPr="00000000" w14:paraId="0000013B">
            <w:pPr>
              <w:rPr/>
            </w:pPr>
            <w:r w:rsidDel="00000000" w:rsidR="00000000" w:rsidRPr="00000000">
              <w:rPr>
                <w:rtl w:val="0"/>
              </w:rPr>
            </w:r>
          </w:p>
        </w:tc>
      </w:tr>
      <w:tr>
        <w:trPr>
          <w:cantSplit w:val="0"/>
          <w:trHeight w:val="460" w:hRule="atLeast"/>
          <w:tblHeader w:val="0"/>
        </w:trPr>
        <w:tc>
          <w:tcPr>
            <w:tcBorders>
              <w:top w:color="000000" w:space="0" w:sz="0" w:val="nil"/>
              <w:left w:color="d5c4a8" w:space="0" w:sz="4" w:val="single"/>
              <w:bottom w:color="d5c4a8" w:space="0" w:sz="4" w:val="single"/>
              <w:right w:color="000000" w:space="0" w:sz="0" w:val="nil"/>
            </w:tcBorders>
            <w:shd w:fill="f0e6d3" w:val="clear"/>
            <w:tcMar>
              <w:top w:w="60.0" w:type="dxa"/>
              <w:left w:w="160.0" w:type="dxa"/>
              <w:bottom w:w="60.0" w:type="dxa"/>
              <w:right w:w="160.0" w:type="dxa"/>
            </w:tcMar>
            <w:vAlign w:val="center"/>
          </w:tcPr>
          <w:p w:rsidR="00000000" w:rsidDel="00000000" w:rsidP="00000000" w:rsidRDefault="00000000" w:rsidRPr="00000000" w14:paraId="0000013C">
            <w:pPr>
              <w:rPr/>
            </w:pPr>
            <w:r w:rsidDel="00000000" w:rsidR="00000000" w:rsidRPr="00000000">
              <w:rPr>
                <w:rtl w:val="0"/>
              </w:rPr>
            </w:r>
          </w:p>
        </w:tc>
        <w:tc>
          <w:tcPr>
            <w:tcBorders>
              <w:top w:color="000000" w:space="0" w:sz="0" w:val="nil"/>
              <w:left w:color="d5c4a8" w:space="0" w:sz="4" w:val="single"/>
              <w:bottom w:color="d5c4a8" w:space="0" w:sz="4" w:val="single"/>
              <w:right w:color="d5c4a8" w:space="0" w:sz="4" w:val="single"/>
            </w:tcBorders>
            <w:shd w:fill="ffffff" w:val="clear"/>
            <w:tcMar>
              <w:top w:w="60.0" w:type="dxa"/>
              <w:left w:w="120.0" w:type="dxa"/>
              <w:bottom w:w="60.0" w:type="dxa"/>
              <w:right w:w="120.0" w:type="dxa"/>
            </w:tcMar>
          </w:tcPr>
          <w:p w:rsidR="00000000" w:rsidDel="00000000" w:rsidP="00000000" w:rsidRDefault="00000000" w:rsidRPr="00000000" w14:paraId="0000013D">
            <w:pPr>
              <w:rPr/>
            </w:pPr>
            <w:r w:rsidDel="00000000" w:rsidR="00000000" w:rsidRPr="00000000">
              <w:rPr>
                <w:rtl w:val="0"/>
              </w:rPr>
            </w:r>
          </w:p>
        </w:tc>
      </w:tr>
    </w:tbl>
    <w:p w:rsidR="00000000" w:rsidDel="00000000" w:rsidP="00000000" w:rsidRDefault="00000000" w:rsidRPr="00000000" w14:paraId="0000013E">
      <w:pPr>
        <w:spacing w:after="20" w:before="0" w:lineRule="auto"/>
        <w:rPr/>
      </w:pPr>
      <w:r w:rsidDel="00000000" w:rsidR="00000000" w:rsidRPr="00000000">
        <w:rPr>
          <w:rtl w:val="0"/>
        </w:rPr>
      </w:r>
    </w:p>
    <w:tbl>
      <w:tblPr>
        <w:tblStyle w:val="Table26"/>
        <w:tblW w:w="963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00"/>
        <w:gridCol w:w="7138"/>
        <w:tblGridChange w:id="0">
          <w:tblGrid>
            <w:gridCol w:w="2500"/>
            <w:gridCol w:w="7138"/>
          </w:tblGrid>
        </w:tblGridChange>
      </w:tblGrid>
      <w:tr>
        <w:trPr>
          <w:cantSplit w:val="0"/>
          <w:trHeight w:val="460" w:hRule="atLeast"/>
          <w:tblHeader w:val="0"/>
        </w:trPr>
        <w:tc>
          <w:tcPr>
            <w:tcBorders>
              <w:top w:color="d5c4a8" w:space="0" w:sz="4" w:val="single"/>
              <w:left w:color="d5c4a8" w:space="0" w:sz="4" w:val="single"/>
              <w:bottom w:color="d5c4a8" w:space="0" w:sz="4" w:val="single"/>
              <w:right w:color="000000" w:space="0" w:sz="0" w:val="nil"/>
            </w:tcBorders>
            <w:shd w:fill="f0e6d3" w:val="clear"/>
            <w:tcMar>
              <w:top w:w="60.0" w:type="dxa"/>
              <w:left w:w="160.0" w:type="dxa"/>
              <w:bottom w:w="60.0" w:type="dxa"/>
              <w:right w:w="160.0" w:type="dxa"/>
            </w:tcMar>
            <w:vAlign w:val="center"/>
          </w:tcPr>
          <w:p w:rsidR="00000000" w:rsidDel="00000000" w:rsidP="00000000" w:rsidRDefault="00000000" w:rsidRPr="00000000" w14:paraId="0000013F">
            <w:pPr>
              <w:rPr/>
            </w:pPr>
            <w:r w:rsidDel="00000000" w:rsidR="00000000" w:rsidRPr="00000000">
              <w:rPr>
                <w:rFonts w:ascii="Arial" w:cs="Arial" w:eastAsia="Arial" w:hAnsi="Arial"/>
                <w:b w:val="1"/>
                <w:bCs w:val="1"/>
                <w:color w:val="8b4513"/>
                <w:sz w:val="20"/>
                <w:szCs w:val="20"/>
                <w:rtl w:val="0"/>
              </w:rPr>
              <w:t xml:space="preserve">Viktiga relationer:</w:t>
            </w:r>
            <w:r w:rsidDel="00000000" w:rsidR="00000000" w:rsidRPr="00000000">
              <w:rPr>
                <w:rtl w:val="0"/>
              </w:rPr>
            </w:r>
          </w:p>
        </w:tc>
        <w:tc>
          <w:tcPr>
            <w:tcBorders>
              <w:top w:color="d5c4a8" w:space="0" w:sz="4" w:val="single"/>
              <w:left w:color="d5c4a8" w:space="0" w:sz="4" w:val="single"/>
              <w:bottom w:color="d5c4a8" w:space="0" w:sz="4" w:val="single"/>
              <w:right w:color="d5c4a8" w:space="0" w:sz="4" w:val="single"/>
            </w:tcBorders>
            <w:shd w:fill="ffffff" w:val="clear"/>
            <w:tcMar>
              <w:top w:w="60.0" w:type="dxa"/>
              <w:left w:w="120.0" w:type="dxa"/>
              <w:bottom w:w="60.0" w:type="dxa"/>
              <w:right w:w="120.0" w:type="dxa"/>
            </w:tcMar>
          </w:tcPr>
          <w:p w:rsidR="00000000" w:rsidDel="00000000" w:rsidP="00000000" w:rsidRDefault="00000000" w:rsidRPr="00000000" w14:paraId="00000140">
            <w:pPr>
              <w:rPr/>
            </w:pPr>
            <w:r w:rsidDel="00000000" w:rsidR="00000000" w:rsidRPr="00000000">
              <w:rPr>
                <w:rtl w:val="0"/>
              </w:rPr>
            </w:r>
          </w:p>
        </w:tc>
      </w:tr>
      <w:tr>
        <w:trPr>
          <w:cantSplit w:val="0"/>
          <w:trHeight w:val="460" w:hRule="atLeast"/>
          <w:tblHeader w:val="0"/>
        </w:trPr>
        <w:tc>
          <w:tcPr>
            <w:tcBorders>
              <w:top w:color="000000" w:space="0" w:sz="0" w:val="nil"/>
              <w:left w:color="d5c4a8" w:space="0" w:sz="4" w:val="single"/>
              <w:bottom w:color="d5c4a8" w:space="0" w:sz="4" w:val="single"/>
              <w:right w:color="000000" w:space="0" w:sz="0" w:val="nil"/>
            </w:tcBorders>
            <w:shd w:fill="f0e6d3" w:val="clear"/>
            <w:tcMar>
              <w:top w:w="60.0" w:type="dxa"/>
              <w:left w:w="160.0" w:type="dxa"/>
              <w:bottom w:w="60.0" w:type="dxa"/>
              <w:right w:w="160.0" w:type="dxa"/>
            </w:tcMar>
            <w:vAlign w:val="center"/>
          </w:tcPr>
          <w:p w:rsidR="00000000" w:rsidDel="00000000" w:rsidP="00000000" w:rsidRDefault="00000000" w:rsidRPr="00000000" w14:paraId="00000141">
            <w:pPr>
              <w:rPr/>
            </w:pPr>
            <w:r w:rsidDel="00000000" w:rsidR="00000000" w:rsidRPr="00000000">
              <w:rPr>
                <w:rtl w:val="0"/>
              </w:rPr>
            </w:r>
          </w:p>
        </w:tc>
        <w:tc>
          <w:tcPr>
            <w:tcBorders>
              <w:top w:color="000000" w:space="0" w:sz="0" w:val="nil"/>
              <w:left w:color="d5c4a8" w:space="0" w:sz="4" w:val="single"/>
              <w:bottom w:color="d5c4a8" w:space="0" w:sz="4" w:val="single"/>
              <w:right w:color="d5c4a8" w:space="0" w:sz="4" w:val="single"/>
            </w:tcBorders>
            <w:shd w:fill="ffffff" w:val="clear"/>
            <w:tcMar>
              <w:top w:w="60.0" w:type="dxa"/>
              <w:left w:w="120.0" w:type="dxa"/>
              <w:bottom w:w="60.0" w:type="dxa"/>
              <w:right w:w="120.0" w:type="dxa"/>
            </w:tcMar>
          </w:tcPr>
          <w:p w:rsidR="00000000" w:rsidDel="00000000" w:rsidP="00000000" w:rsidRDefault="00000000" w:rsidRPr="00000000" w14:paraId="00000142">
            <w:pPr>
              <w:rPr/>
            </w:pPr>
            <w:r w:rsidDel="00000000" w:rsidR="00000000" w:rsidRPr="00000000">
              <w:rPr>
                <w:rtl w:val="0"/>
              </w:rPr>
            </w:r>
          </w:p>
        </w:tc>
      </w:tr>
      <w:tr>
        <w:trPr>
          <w:cantSplit w:val="0"/>
          <w:trHeight w:val="460" w:hRule="atLeast"/>
          <w:tblHeader w:val="0"/>
        </w:trPr>
        <w:tc>
          <w:tcPr>
            <w:tcBorders>
              <w:top w:color="000000" w:space="0" w:sz="0" w:val="nil"/>
              <w:left w:color="d5c4a8" w:space="0" w:sz="4" w:val="single"/>
              <w:bottom w:color="d5c4a8" w:space="0" w:sz="4" w:val="single"/>
              <w:right w:color="000000" w:space="0" w:sz="0" w:val="nil"/>
            </w:tcBorders>
            <w:shd w:fill="f0e6d3" w:val="clear"/>
            <w:tcMar>
              <w:top w:w="60.0" w:type="dxa"/>
              <w:left w:w="160.0" w:type="dxa"/>
              <w:bottom w:w="60.0" w:type="dxa"/>
              <w:right w:w="160.0" w:type="dxa"/>
            </w:tcMar>
            <w:vAlign w:val="center"/>
          </w:tcPr>
          <w:p w:rsidR="00000000" w:rsidDel="00000000" w:rsidP="00000000" w:rsidRDefault="00000000" w:rsidRPr="00000000" w14:paraId="00000143">
            <w:pPr>
              <w:rPr/>
            </w:pPr>
            <w:r w:rsidDel="00000000" w:rsidR="00000000" w:rsidRPr="00000000">
              <w:rPr>
                <w:rtl w:val="0"/>
              </w:rPr>
            </w:r>
          </w:p>
        </w:tc>
        <w:tc>
          <w:tcPr>
            <w:tcBorders>
              <w:top w:color="000000" w:space="0" w:sz="0" w:val="nil"/>
              <w:left w:color="d5c4a8" w:space="0" w:sz="4" w:val="single"/>
              <w:bottom w:color="d5c4a8" w:space="0" w:sz="4" w:val="single"/>
              <w:right w:color="d5c4a8" w:space="0" w:sz="4" w:val="single"/>
            </w:tcBorders>
            <w:shd w:fill="ffffff" w:val="clear"/>
            <w:tcMar>
              <w:top w:w="60.0" w:type="dxa"/>
              <w:left w:w="120.0" w:type="dxa"/>
              <w:bottom w:w="60.0" w:type="dxa"/>
              <w:right w:w="120.0" w:type="dxa"/>
            </w:tcMar>
          </w:tcPr>
          <w:p w:rsidR="00000000" w:rsidDel="00000000" w:rsidP="00000000" w:rsidRDefault="00000000" w:rsidRPr="00000000" w14:paraId="00000144">
            <w:pPr>
              <w:rPr/>
            </w:pPr>
            <w:r w:rsidDel="00000000" w:rsidR="00000000" w:rsidRPr="00000000">
              <w:rPr>
                <w:rtl w:val="0"/>
              </w:rPr>
            </w:r>
          </w:p>
        </w:tc>
      </w:tr>
    </w:tbl>
    <w:p w:rsidR="00000000" w:rsidDel="00000000" w:rsidP="00000000" w:rsidRDefault="00000000" w:rsidRPr="00000000" w14:paraId="00000145">
      <w:pPr>
        <w:spacing w:after="20" w:before="0" w:lineRule="auto"/>
        <w:rPr/>
      </w:pPr>
      <w:r w:rsidDel="00000000" w:rsidR="00000000" w:rsidRPr="00000000">
        <w:rPr>
          <w:rtl w:val="0"/>
        </w:rPr>
      </w:r>
    </w:p>
    <w:tbl>
      <w:tblPr>
        <w:tblStyle w:val="Table27"/>
        <w:tblW w:w="963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00"/>
        <w:gridCol w:w="7138"/>
        <w:tblGridChange w:id="0">
          <w:tblGrid>
            <w:gridCol w:w="2500"/>
            <w:gridCol w:w="7138"/>
          </w:tblGrid>
        </w:tblGridChange>
      </w:tblGrid>
      <w:tr>
        <w:trPr>
          <w:cantSplit w:val="0"/>
          <w:trHeight w:val="460" w:hRule="atLeast"/>
          <w:tblHeader w:val="0"/>
        </w:trPr>
        <w:tc>
          <w:tcPr>
            <w:tcBorders>
              <w:top w:color="d5c4a8" w:space="0" w:sz="4" w:val="single"/>
              <w:left w:color="d5c4a8" w:space="0" w:sz="4" w:val="single"/>
              <w:bottom w:color="d5c4a8" w:space="0" w:sz="4" w:val="single"/>
              <w:right w:color="000000" w:space="0" w:sz="0" w:val="nil"/>
            </w:tcBorders>
            <w:shd w:fill="f0e6d3" w:val="clear"/>
            <w:tcMar>
              <w:top w:w="60.0" w:type="dxa"/>
              <w:left w:w="160.0" w:type="dxa"/>
              <w:bottom w:w="60.0" w:type="dxa"/>
              <w:right w:w="160.0" w:type="dxa"/>
            </w:tcMar>
            <w:vAlign w:val="center"/>
          </w:tcPr>
          <w:p w:rsidR="00000000" w:rsidDel="00000000" w:rsidP="00000000" w:rsidRDefault="00000000" w:rsidRPr="00000000" w14:paraId="00000146">
            <w:pPr>
              <w:rPr/>
            </w:pPr>
            <w:r w:rsidDel="00000000" w:rsidR="00000000" w:rsidRPr="00000000">
              <w:rPr>
                <w:rFonts w:ascii="Arial" w:cs="Arial" w:eastAsia="Arial" w:hAnsi="Arial"/>
                <w:b w:val="1"/>
                <w:bCs w:val="1"/>
                <w:color w:val="8b4513"/>
                <w:sz w:val="20"/>
                <w:szCs w:val="20"/>
                <w:rtl w:val="0"/>
              </w:rPr>
              <w:t xml:space="preserve">Nyckelpersoner:</w:t>
            </w:r>
            <w:r w:rsidDel="00000000" w:rsidR="00000000" w:rsidRPr="00000000">
              <w:rPr>
                <w:rtl w:val="0"/>
              </w:rPr>
            </w:r>
          </w:p>
        </w:tc>
        <w:tc>
          <w:tcPr>
            <w:tcBorders>
              <w:top w:color="d5c4a8" w:space="0" w:sz="4" w:val="single"/>
              <w:left w:color="d5c4a8" w:space="0" w:sz="4" w:val="single"/>
              <w:bottom w:color="d5c4a8" w:space="0" w:sz="4" w:val="single"/>
              <w:right w:color="d5c4a8" w:space="0" w:sz="4" w:val="single"/>
            </w:tcBorders>
            <w:shd w:fill="ffffff" w:val="clear"/>
            <w:tcMar>
              <w:top w:w="60.0" w:type="dxa"/>
              <w:left w:w="120.0" w:type="dxa"/>
              <w:bottom w:w="60.0" w:type="dxa"/>
              <w:right w:w="120.0" w:type="dxa"/>
            </w:tcMar>
          </w:tcPr>
          <w:p w:rsidR="00000000" w:rsidDel="00000000" w:rsidP="00000000" w:rsidRDefault="00000000" w:rsidRPr="00000000" w14:paraId="00000147">
            <w:pPr>
              <w:rPr/>
            </w:pPr>
            <w:r w:rsidDel="00000000" w:rsidR="00000000" w:rsidRPr="00000000">
              <w:rPr>
                <w:rtl w:val="0"/>
              </w:rPr>
            </w:r>
          </w:p>
        </w:tc>
      </w:tr>
      <w:tr>
        <w:trPr>
          <w:cantSplit w:val="0"/>
          <w:trHeight w:val="460" w:hRule="atLeast"/>
          <w:tblHeader w:val="0"/>
        </w:trPr>
        <w:tc>
          <w:tcPr>
            <w:tcBorders>
              <w:top w:color="000000" w:space="0" w:sz="0" w:val="nil"/>
              <w:left w:color="d5c4a8" w:space="0" w:sz="4" w:val="single"/>
              <w:bottom w:color="d5c4a8" w:space="0" w:sz="4" w:val="single"/>
              <w:right w:color="000000" w:space="0" w:sz="0" w:val="nil"/>
            </w:tcBorders>
            <w:shd w:fill="f0e6d3" w:val="clear"/>
            <w:tcMar>
              <w:top w:w="60.0" w:type="dxa"/>
              <w:left w:w="160.0" w:type="dxa"/>
              <w:bottom w:w="60.0" w:type="dxa"/>
              <w:right w:w="160.0" w:type="dxa"/>
            </w:tcMar>
            <w:vAlign w:val="center"/>
          </w:tcPr>
          <w:p w:rsidR="00000000" w:rsidDel="00000000" w:rsidP="00000000" w:rsidRDefault="00000000" w:rsidRPr="00000000" w14:paraId="00000148">
            <w:pPr>
              <w:rPr/>
            </w:pPr>
            <w:r w:rsidDel="00000000" w:rsidR="00000000" w:rsidRPr="00000000">
              <w:rPr>
                <w:rtl w:val="0"/>
              </w:rPr>
            </w:r>
          </w:p>
        </w:tc>
        <w:tc>
          <w:tcPr>
            <w:tcBorders>
              <w:top w:color="000000" w:space="0" w:sz="0" w:val="nil"/>
              <w:left w:color="d5c4a8" w:space="0" w:sz="4" w:val="single"/>
              <w:bottom w:color="d5c4a8" w:space="0" w:sz="4" w:val="single"/>
              <w:right w:color="d5c4a8" w:space="0" w:sz="4" w:val="single"/>
            </w:tcBorders>
            <w:shd w:fill="ffffff" w:val="clear"/>
            <w:tcMar>
              <w:top w:w="60.0" w:type="dxa"/>
              <w:left w:w="120.0" w:type="dxa"/>
              <w:bottom w:w="60.0" w:type="dxa"/>
              <w:right w:w="120.0" w:type="dxa"/>
            </w:tcMar>
          </w:tcPr>
          <w:p w:rsidR="00000000" w:rsidDel="00000000" w:rsidP="00000000" w:rsidRDefault="00000000" w:rsidRPr="00000000" w14:paraId="00000149">
            <w:pPr>
              <w:rPr/>
            </w:pPr>
            <w:r w:rsidDel="00000000" w:rsidR="00000000" w:rsidRPr="00000000">
              <w:rPr>
                <w:rtl w:val="0"/>
              </w:rPr>
            </w:r>
          </w:p>
        </w:tc>
      </w:tr>
      <w:tr>
        <w:trPr>
          <w:cantSplit w:val="0"/>
          <w:trHeight w:val="460" w:hRule="atLeast"/>
          <w:tblHeader w:val="0"/>
        </w:trPr>
        <w:tc>
          <w:tcPr>
            <w:tcBorders>
              <w:top w:color="000000" w:space="0" w:sz="0" w:val="nil"/>
              <w:left w:color="d5c4a8" w:space="0" w:sz="4" w:val="single"/>
              <w:bottom w:color="d5c4a8" w:space="0" w:sz="4" w:val="single"/>
              <w:right w:color="000000" w:space="0" w:sz="0" w:val="nil"/>
            </w:tcBorders>
            <w:shd w:fill="f0e6d3" w:val="clear"/>
            <w:tcMar>
              <w:top w:w="60.0" w:type="dxa"/>
              <w:left w:w="160.0" w:type="dxa"/>
              <w:bottom w:w="60.0" w:type="dxa"/>
              <w:right w:w="160.0" w:type="dxa"/>
            </w:tcMar>
            <w:vAlign w:val="center"/>
          </w:tcPr>
          <w:p w:rsidR="00000000" w:rsidDel="00000000" w:rsidP="00000000" w:rsidRDefault="00000000" w:rsidRPr="00000000" w14:paraId="0000014A">
            <w:pPr>
              <w:rPr/>
            </w:pPr>
            <w:r w:rsidDel="00000000" w:rsidR="00000000" w:rsidRPr="00000000">
              <w:rPr>
                <w:rtl w:val="0"/>
              </w:rPr>
            </w:r>
          </w:p>
        </w:tc>
        <w:tc>
          <w:tcPr>
            <w:tcBorders>
              <w:top w:color="000000" w:space="0" w:sz="0" w:val="nil"/>
              <w:left w:color="d5c4a8" w:space="0" w:sz="4" w:val="single"/>
              <w:bottom w:color="d5c4a8" w:space="0" w:sz="4" w:val="single"/>
              <w:right w:color="d5c4a8" w:space="0" w:sz="4" w:val="single"/>
            </w:tcBorders>
            <w:shd w:fill="ffffff" w:val="clear"/>
            <w:tcMar>
              <w:top w:w="60.0" w:type="dxa"/>
              <w:left w:w="120.0" w:type="dxa"/>
              <w:bottom w:w="60.0" w:type="dxa"/>
              <w:right w:w="120.0" w:type="dxa"/>
            </w:tcMar>
          </w:tcPr>
          <w:p w:rsidR="00000000" w:rsidDel="00000000" w:rsidP="00000000" w:rsidRDefault="00000000" w:rsidRPr="00000000" w14:paraId="0000014B">
            <w:pPr>
              <w:rPr/>
            </w:pPr>
            <w:r w:rsidDel="00000000" w:rsidR="00000000" w:rsidRPr="00000000">
              <w:rPr>
                <w:rtl w:val="0"/>
              </w:rPr>
            </w:r>
          </w:p>
        </w:tc>
      </w:tr>
    </w:tbl>
    <w:p w:rsidR="00000000" w:rsidDel="00000000" w:rsidP="00000000" w:rsidRDefault="00000000" w:rsidRPr="00000000" w14:paraId="0000014C">
      <w:pPr>
        <w:spacing w:after="20" w:before="0" w:lineRule="auto"/>
        <w:rPr/>
      </w:pPr>
      <w:r w:rsidDel="00000000" w:rsidR="00000000" w:rsidRPr="00000000">
        <w:rPr>
          <w:rtl w:val="0"/>
        </w:rPr>
      </w:r>
    </w:p>
    <w:tbl>
      <w:tblPr>
        <w:tblStyle w:val="Table28"/>
        <w:tblW w:w="963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00"/>
        <w:gridCol w:w="7138"/>
        <w:tblGridChange w:id="0">
          <w:tblGrid>
            <w:gridCol w:w="2500"/>
            <w:gridCol w:w="7138"/>
          </w:tblGrid>
        </w:tblGridChange>
      </w:tblGrid>
      <w:tr>
        <w:trPr>
          <w:cantSplit w:val="0"/>
          <w:trHeight w:val="460" w:hRule="atLeast"/>
          <w:tblHeader w:val="0"/>
        </w:trPr>
        <w:tc>
          <w:tcPr>
            <w:tcBorders>
              <w:top w:color="d5c4a8" w:space="0" w:sz="4" w:val="single"/>
              <w:left w:color="d5c4a8" w:space="0" w:sz="4" w:val="single"/>
              <w:bottom w:color="d5c4a8" w:space="0" w:sz="4" w:val="single"/>
              <w:right w:color="000000" w:space="0" w:sz="0" w:val="nil"/>
            </w:tcBorders>
            <w:shd w:fill="f0e6d3" w:val="clear"/>
            <w:tcMar>
              <w:top w:w="60.0" w:type="dxa"/>
              <w:left w:w="160.0" w:type="dxa"/>
              <w:bottom w:w="60.0" w:type="dxa"/>
              <w:right w:w="160.0" w:type="dxa"/>
            </w:tcMar>
            <w:vAlign w:val="center"/>
          </w:tcPr>
          <w:p w:rsidR="00000000" w:rsidDel="00000000" w:rsidP="00000000" w:rsidRDefault="00000000" w:rsidRPr="00000000" w14:paraId="0000014D">
            <w:pPr>
              <w:rPr/>
            </w:pPr>
            <w:r w:rsidDel="00000000" w:rsidR="00000000" w:rsidRPr="00000000">
              <w:rPr>
                <w:rFonts w:ascii="Arial" w:cs="Arial" w:eastAsia="Arial" w:hAnsi="Arial"/>
                <w:b w:val="1"/>
                <w:bCs w:val="1"/>
                <w:color w:val="8b4513"/>
                <w:sz w:val="20"/>
                <w:szCs w:val="20"/>
                <w:rtl w:val="0"/>
              </w:rPr>
              <w:t xml:space="preserve">Isolerade grupper/personer:</w:t>
            </w:r>
            <w:r w:rsidDel="00000000" w:rsidR="00000000" w:rsidRPr="00000000">
              <w:rPr>
                <w:rtl w:val="0"/>
              </w:rPr>
            </w:r>
          </w:p>
        </w:tc>
        <w:tc>
          <w:tcPr>
            <w:tcBorders>
              <w:top w:color="d5c4a8" w:space="0" w:sz="4" w:val="single"/>
              <w:left w:color="d5c4a8" w:space="0" w:sz="4" w:val="single"/>
              <w:bottom w:color="d5c4a8" w:space="0" w:sz="4" w:val="single"/>
              <w:right w:color="d5c4a8" w:space="0" w:sz="4" w:val="single"/>
            </w:tcBorders>
            <w:shd w:fill="ffffff" w:val="clear"/>
            <w:tcMar>
              <w:top w:w="60.0" w:type="dxa"/>
              <w:left w:w="120.0" w:type="dxa"/>
              <w:bottom w:w="60.0" w:type="dxa"/>
              <w:right w:w="120.0" w:type="dxa"/>
            </w:tcMar>
          </w:tcPr>
          <w:p w:rsidR="00000000" w:rsidDel="00000000" w:rsidP="00000000" w:rsidRDefault="00000000" w:rsidRPr="00000000" w14:paraId="0000014E">
            <w:pPr>
              <w:rPr/>
            </w:pPr>
            <w:r w:rsidDel="00000000" w:rsidR="00000000" w:rsidRPr="00000000">
              <w:rPr>
                <w:rtl w:val="0"/>
              </w:rPr>
            </w:r>
          </w:p>
        </w:tc>
      </w:tr>
      <w:tr>
        <w:trPr>
          <w:cantSplit w:val="0"/>
          <w:trHeight w:val="460" w:hRule="atLeast"/>
          <w:tblHeader w:val="0"/>
        </w:trPr>
        <w:tc>
          <w:tcPr>
            <w:tcBorders>
              <w:top w:color="000000" w:space="0" w:sz="0" w:val="nil"/>
              <w:left w:color="d5c4a8" w:space="0" w:sz="4" w:val="single"/>
              <w:bottom w:color="d5c4a8" w:space="0" w:sz="4" w:val="single"/>
              <w:right w:color="000000" w:space="0" w:sz="0" w:val="nil"/>
            </w:tcBorders>
            <w:shd w:fill="f0e6d3" w:val="clear"/>
            <w:tcMar>
              <w:top w:w="60.0" w:type="dxa"/>
              <w:left w:w="160.0" w:type="dxa"/>
              <w:bottom w:w="60.0" w:type="dxa"/>
              <w:right w:w="160.0" w:type="dxa"/>
            </w:tcMar>
            <w:vAlign w:val="center"/>
          </w:tcPr>
          <w:p w:rsidR="00000000" w:rsidDel="00000000" w:rsidP="00000000" w:rsidRDefault="00000000" w:rsidRPr="00000000" w14:paraId="0000014F">
            <w:pPr>
              <w:rPr/>
            </w:pPr>
            <w:r w:rsidDel="00000000" w:rsidR="00000000" w:rsidRPr="00000000">
              <w:rPr>
                <w:rtl w:val="0"/>
              </w:rPr>
            </w:r>
          </w:p>
        </w:tc>
        <w:tc>
          <w:tcPr>
            <w:tcBorders>
              <w:top w:color="000000" w:space="0" w:sz="0" w:val="nil"/>
              <w:left w:color="d5c4a8" w:space="0" w:sz="4" w:val="single"/>
              <w:bottom w:color="d5c4a8" w:space="0" w:sz="4" w:val="single"/>
              <w:right w:color="d5c4a8" w:space="0" w:sz="4" w:val="single"/>
            </w:tcBorders>
            <w:shd w:fill="ffffff" w:val="clear"/>
            <w:tcMar>
              <w:top w:w="60.0" w:type="dxa"/>
              <w:left w:w="120.0" w:type="dxa"/>
              <w:bottom w:w="60.0" w:type="dxa"/>
              <w:right w:w="120.0" w:type="dxa"/>
            </w:tcMar>
          </w:tcPr>
          <w:p w:rsidR="00000000" w:rsidDel="00000000" w:rsidP="00000000" w:rsidRDefault="00000000" w:rsidRPr="00000000" w14:paraId="00000150">
            <w:pPr>
              <w:rPr/>
            </w:pPr>
            <w:r w:rsidDel="00000000" w:rsidR="00000000" w:rsidRPr="00000000">
              <w:rPr>
                <w:rtl w:val="0"/>
              </w:rPr>
            </w:r>
          </w:p>
        </w:tc>
      </w:tr>
    </w:tbl>
    <w:p w:rsidR="00000000" w:rsidDel="00000000" w:rsidP="00000000" w:rsidRDefault="00000000" w:rsidRPr="00000000" w14:paraId="00000151">
      <w:pPr>
        <w:spacing w:after="20" w:before="0" w:lineRule="auto"/>
        <w:rPr/>
      </w:pPr>
      <w:r w:rsidDel="00000000" w:rsidR="00000000" w:rsidRPr="00000000">
        <w:rPr>
          <w:rtl w:val="0"/>
        </w:rPr>
      </w:r>
    </w:p>
    <w:tbl>
      <w:tblPr>
        <w:tblStyle w:val="Table29"/>
        <w:tblW w:w="963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00"/>
        <w:gridCol w:w="7138"/>
        <w:tblGridChange w:id="0">
          <w:tblGrid>
            <w:gridCol w:w="2500"/>
            <w:gridCol w:w="7138"/>
          </w:tblGrid>
        </w:tblGridChange>
      </w:tblGrid>
      <w:tr>
        <w:trPr>
          <w:cantSplit w:val="0"/>
          <w:trHeight w:val="460" w:hRule="atLeast"/>
          <w:tblHeader w:val="0"/>
        </w:trPr>
        <w:tc>
          <w:tcPr>
            <w:tcBorders>
              <w:top w:color="d5c4a8" w:space="0" w:sz="4" w:val="single"/>
              <w:left w:color="d5c4a8" w:space="0" w:sz="4" w:val="single"/>
              <w:bottom w:color="d5c4a8" w:space="0" w:sz="4" w:val="single"/>
              <w:right w:color="000000" w:space="0" w:sz="0" w:val="nil"/>
            </w:tcBorders>
            <w:shd w:fill="f0e6d3" w:val="clear"/>
            <w:tcMar>
              <w:top w:w="60.0" w:type="dxa"/>
              <w:left w:w="160.0" w:type="dxa"/>
              <w:bottom w:w="60.0" w:type="dxa"/>
              <w:right w:w="160.0" w:type="dxa"/>
            </w:tcMar>
            <w:vAlign w:val="center"/>
          </w:tcPr>
          <w:p w:rsidR="00000000" w:rsidDel="00000000" w:rsidP="00000000" w:rsidRDefault="00000000" w:rsidRPr="00000000" w14:paraId="00000152">
            <w:pPr>
              <w:rPr/>
            </w:pPr>
            <w:r w:rsidDel="00000000" w:rsidR="00000000" w:rsidRPr="00000000">
              <w:rPr>
                <w:rFonts w:ascii="Arial" w:cs="Arial" w:eastAsia="Arial" w:hAnsi="Arial"/>
                <w:b w:val="1"/>
                <w:bCs w:val="1"/>
                <w:color w:val="8b4513"/>
                <w:sz w:val="20"/>
                <w:szCs w:val="20"/>
                <w:rtl w:val="0"/>
              </w:rPr>
              <w:t xml:space="preserve">Gemensam slutsats:</w:t>
            </w:r>
            <w:r w:rsidDel="00000000" w:rsidR="00000000" w:rsidRPr="00000000">
              <w:rPr>
                <w:rtl w:val="0"/>
              </w:rPr>
            </w:r>
          </w:p>
        </w:tc>
        <w:tc>
          <w:tcPr>
            <w:tcBorders>
              <w:top w:color="d5c4a8" w:space="0" w:sz="4" w:val="single"/>
              <w:left w:color="d5c4a8" w:space="0" w:sz="4" w:val="single"/>
              <w:bottom w:color="d5c4a8" w:space="0" w:sz="4" w:val="single"/>
              <w:right w:color="d5c4a8" w:space="0" w:sz="4" w:val="single"/>
            </w:tcBorders>
            <w:shd w:fill="ffffff" w:val="clear"/>
            <w:tcMar>
              <w:top w:w="60.0" w:type="dxa"/>
              <w:left w:w="120.0" w:type="dxa"/>
              <w:bottom w:w="60.0" w:type="dxa"/>
              <w:right w:w="120.0" w:type="dxa"/>
            </w:tcMar>
          </w:tcPr>
          <w:p w:rsidR="00000000" w:rsidDel="00000000" w:rsidP="00000000" w:rsidRDefault="00000000" w:rsidRPr="00000000" w14:paraId="00000153">
            <w:pPr>
              <w:rPr/>
            </w:pPr>
            <w:r w:rsidDel="00000000" w:rsidR="00000000" w:rsidRPr="00000000">
              <w:rPr>
                <w:rtl w:val="0"/>
              </w:rPr>
            </w:r>
          </w:p>
        </w:tc>
      </w:tr>
      <w:tr>
        <w:trPr>
          <w:cantSplit w:val="0"/>
          <w:trHeight w:val="460" w:hRule="atLeast"/>
          <w:tblHeader w:val="0"/>
        </w:trPr>
        <w:tc>
          <w:tcPr>
            <w:tcBorders>
              <w:top w:color="000000" w:space="0" w:sz="0" w:val="nil"/>
              <w:left w:color="d5c4a8" w:space="0" w:sz="4" w:val="single"/>
              <w:bottom w:color="d5c4a8" w:space="0" w:sz="4" w:val="single"/>
              <w:right w:color="000000" w:space="0" w:sz="0" w:val="nil"/>
            </w:tcBorders>
            <w:shd w:fill="f0e6d3" w:val="clear"/>
            <w:tcMar>
              <w:top w:w="60.0" w:type="dxa"/>
              <w:left w:w="160.0" w:type="dxa"/>
              <w:bottom w:w="60.0" w:type="dxa"/>
              <w:right w:w="160.0" w:type="dxa"/>
            </w:tcMar>
            <w:vAlign w:val="center"/>
          </w:tcPr>
          <w:p w:rsidR="00000000" w:rsidDel="00000000" w:rsidP="00000000" w:rsidRDefault="00000000" w:rsidRPr="00000000" w14:paraId="00000154">
            <w:pPr>
              <w:rPr/>
            </w:pPr>
            <w:r w:rsidDel="00000000" w:rsidR="00000000" w:rsidRPr="00000000">
              <w:rPr>
                <w:rtl w:val="0"/>
              </w:rPr>
            </w:r>
          </w:p>
        </w:tc>
        <w:tc>
          <w:tcPr>
            <w:tcBorders>
              <w:top w:color="000000" w:space="0" w:sz="0" w:val="nil"/>
              <w:left w:color="d5c4a8" w:space="0" w:sz="4" w:val="single"/>
              <w:bottom w:color="d5c4a8" w:space="0" w:sz="4" w:val="single"/>
              <w:right w:color="d5c4a8" w:space="0" w:sz="4" w:val="single"/>
            </w:tcBorders>
            <w:shd w:fill="ffffff" w:val="clear"/>
            <w:tcMar>
              <w:top w:w="60.0" w:type="dxa"/>
              <w:left w:w="120.0" w:type="dxa"/>
              <w:bottom w:w="60.0" w:type="dxa"/>
              <w:right w:w="120.0" w:type="dxa"/>
            </w:tcMar>
          </w:tcPr>
          <w:p w:rsidR="00000000" w:rsidDel="00000000" w:rsidP="00000000" w:rsidRDefault="00000000" w:rsidRPr="00000000" w14:paraId="00000155">
            <w:pPr>
              <w:rPr/>
            </w:pPr>
            <w:r w:rsidDel="00000000" w:rsidR="00000000" w:rsidRPr="00000000">
              <w:rPr>
                <w:rtl w:val="0"/>
              </w:rPr>
            </w:r>
          </w:p>
        </w:tc>
      </w:tr>
    </w:tbl>
    <w:p w:rsidR="00000000" w:rsidDel="00000000" w:rsidP="00000000" w:rsidRDefault="00000000" w:rsidRPr="00000000" w14:paraId="00000156">
      <w:pPr>
        <w:spacing w:after="20" w:before="0" w:lineRule="auto"/>
        <w:rPr/>
      </w:pPr>
      <w:r w:rsidDel="00000000" w:rsidR="00000000" w:rsidRPr="00000000">
        <w:rPr>
          <w:rtl w:val="0"/>
        </w:rPr>
      </w:r>
    </w:p>
    <w:tbl>
      <w:tblPr>
        <w:tblStyle w:val="Table30"/>
        <w:tblW w:w="963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00"/>
        <w:gridCol w:w="7138"/>
        <w:tblGridChange w:id="0">
          <w:tblGrid>
            <w:gridCol w:w="2500"/>
            <w:gridCol w:w="7138"/>
          </w:tblGrid>
        </w:tblGridChange>
      </w:tblGrid>
      <w:tr>
        <w:trPr>
          <w:cantSplit w:val="0"/>
          <w:trHeight w:val="460" w:hRule="atLeast"/>
          <w:tblHeader w:val="0"/>
        </w:trPr>
        <w:tc>
          <w:tcPr>
            <w:tcBorders>
              <w:top w:color="d5c4a8" w:space="0" w:sz="4" w:val="single"/>
              <w:left w:color="d5c4a8" w:space="0" w:sz="4" w:val="single"/>
              <w:bottom w:color="d5c4a8" w:space="0" w:sz="4" w:val="single"/>
              <w:right w:color="000000" w:space="0" w:sz="0" w:val="nil"/>
            </w:tcBorders>
            <w:shd w:fill="f0e6d3" w:val="clear"/>
            <w:tcMar>
              <w:top w:w="60.0" w:type="dxa"/>
              <w:left w:w="160.0" w:type="dxa"/>
              <w:bottom w:w="60.0" w:type="dxa"/>
              <w:right w:w="160.0" w:type="dxa"/>
            </w:tcMar>
            <w:vAlign w:val="center"/>
          </w:tcPr>
          <w:p w:rsidR="00000000" w:rsidDel="00000000" w:rsidP="00000000" w:rsidRDefault="00000000" w:rsidRPr="00000000" w14:paraId="00000157">
            <w:pPr>
              <w:rPr/>
            </w:pPr>
            <w:r w:rsidDel="00000000" w:rsidR="00000000" w:rsidRPr="00000000">
              <w:rPr>
                <w:rFonts w:ascii="Arial" w:cs="Arial" w:eastAsia="Arial" w:hAnsi="Arial"/>
                <w:b w:val="1"/>
                <w:bCs w:val="1"/>
                <w:color w:val="8b4513"/>
                <w:sz w:val="20"/>
                <w:szCs w:val="20"/>
                <w:rtl w:val="0"/>
              </w:rPr>
              <w:t xml:space="preserve">Hur påverkar detta organiseringsarbetet?</w:t>
            </w:r>
            <w:r w:rsidDel="00000000" w:rsidR="00000000" w:rsidRPr="00000000">
              <w:rPr>
                <w:rtl w:val="0"/>
              </w:rPr>
            </w:r>
          </w:p>
        </w:tc>
        <w:tc>
          <w:tcPr>
            <w:tcBorders>
              <w:top w:color="d5c4a8" w:space="0" w:sz="4" w:val="single"/>
              <w:left w:color="d5c4a8" w:space="0" w:sz="4" w:val="single"/>
              <w:bottom w:color="d5c4a8" w:space="0" w:sz="4" w:val="single"/>
              <w:right w:color="d5c4a8" w:space="0" w:sz="4" w:val="single"/>
            </w:tcBorders>
            <w:shd w:fill="ffffff" w:val="clear"/>
            <w:tcMar>
              <w:top w:w="60.0" w:type="dxa"/>
              <w:left w:w="120.0" w:type="dxa"/>
              <w:bottom w:w="60.0" w:type="dxa"/>
              <w:right w:w="120.0" w:type="dxa"/>
            </w:tcMar>
          </w:tcPr>
          <w:p w:rsidR="00000000" w:rsidDel="00000000" w:rsidP="00000000" w:rsidRDefault="00000000" w:rsidRPr="00000000" w14:paraId="00000158">
            <w:pPr>
              <w:rPr/>
            </w:pPr>
            <w:r w:rsidDel="00000000" w:rsidR="00000000" w:rsidRPr="00000000">
              <w:rPr>
                <w:rtl w:val="0"/>
              </w:rPr>
            </w:r>
          </w:p>
        </w:tc>
      </w:tr>
      <w:tr>
        <w:trPr>
          <w:cantSplit w:val="0"/>
          <w:trHeight w:val="460" w:hRule="atLeast"/>
          <w:tblHeader w:val="0"/>
        </w:trPr>
        <w:tc>
          <w:tcPr>
            <w:tcBorders>
              <w:top w:color="000000" w:space="0" w:sz="0" w:val="nil"/>
              <w:left w:color="d5c4a8" w:space="0" w:sz="4" w:val="single"/>
              <w:bottom w:color="d5c4a8" w:space="0" w:sz="4" w:val="single"/>
              <w:right w:color="000000" w:space="0" w:sz="0" w:val="nil"/>
            </w:tcBorders>
            <w:shd w:fill="f0e6d3" w:val="clear"/>
            <w:tcMar>
              <w:top w:w="60.0" w:type="dxa"/>
              <w:left w:w="160.0" w:type="dxa"/>
              <w:bottom w:w="60.0" w:type="dxa"/>
              <w:right w:w="160.0" w:type="dxa"/>
            </w:tcMar>
            <w:vAlign w:val="center"/>
          </w:tcPr>
          <w:p w:rsidR="00000000" w:rsidDel="00000000" w:rsidP="00000000" w:rsidRDefault="00000000" w:rsidRPr="00000000" w14:paraId="00000159">
            <w:pPr>
              <w:rPr/>
            </w:pPr>
            <w:r w:rsidDel="00000000" w:rsidR="00000000" w:rsidRPr="00000000">
              <w:rPr>
                <w:rtl w:val="0"/>
              </w:rPr>
            </w:r>
          </w:p>
        </w:tc>
        <w:tc>
          <w:tcPr>
            <w:tcBorders>
              <w:top w:color="000000" w:space="0" w:sz="0" w:val="nil"/>
              <w:left w:color="d5c4a8" w:space="0" w:sz="4" w:val="single"/>
              <w:bottom w:color="d5c4a8" w:space="0" w:sz="4" w:val="single"/>
              <w:right w:color="d5c4a8" w:space="0" w:sz="4" w:val="single"/>
            </w:tcBorders>
            <w:shd w:fill="ffffff" w:val="clear"/>
            <w:tcMar>
              <w:top w:w="60.0" w:type="dxa"/>
              <w:left w:w="120.0" w:type="dxa"/>
              <w:bottom w:w="60.0" w:type="dxa"/>
              <w:right w:w="120.0" w:type="dxa"/>
            </w:tcMar>
          </w:tcPr>
          <w:p w:rsidR="00000000" w:rsidDel="00000000" w:rsidP="00000000" w:rsidRDefault="00000000" w:rsidRPr="00000000" w14:paraId="0000015A">
            <w:pPr>
              <w:rPr/>
            </w:pPr>
            <w:r w:rsidDel="00000000" w:rsidR="00000000" w:rsidRPr="00000000">
              <w:rPr>
                <w:rtl w:val="0"/>
              </w:rPr>
            </w:r>
          </w:p>
        </w:tc>
      </w:tr>
      <w:tr>
        <w:trPr>
          <w:cantSplit w:val="0"/>
          <w:trHeight w:val="460" w:hRule="atLeast"/>
          <w:tblHeader w:val="0"/>
        </w:trPr>
        <w:tc>
          <w:tcPr>
            <w:tcBorders>
              <w:top w:color="000000" w:space="0" w:sz="0" w:val="nil"/>
              <w:left w:color="d5c4a8" w:space="0" w:sz="4" w:val="single"/>
              <w:bottom w:color="d5c4a8" w:space="0" w:sz="4" w:val="single"/>
              <w:right w:color="000000" w:space="0" w:sz="0" w:val="nil"/>
            </w:tcBorders>
            <w:shd w:fill="f0e6d3" w:val="clear"/>
            <w:tcMar>
              <w:top w:w="60.0" w:type="dxa"/>
              <w:left w:w="160.0" w:type="dxa"/>
              <w:bottom w:w="60.0" w:type="dxa"/>
              <w:right w:w="160.0" w:type="dxa"/>
            </w:tcMar>
            <w:vAlign w:val="center"/>
          </w:tcPr>
          <w:p w:rsidR="00000000" w:rsidDel="00000000" w:rsidP="00000000" w:rsidRDefault="00000000" w:rsidRPr="00000000" w14:paraId="0000015B">
            <w:pPr>
              <w:rPr/>
            </w:pPr>
            <w:r w:rsidDel="00000000" w:rsidR="00000000" w:rsidRPr="00000000">
              <w:rPr>
                <w:rtl w:val="0"/>
              </w:rPr>
            </w:r>
          </w:p>
        </w:tc>
        <w:tc>
          <w:tcPr>
            <w:tcBorders>
              <w:top w:color="000000" w:space="0" w:sz="0" w:val="nil"/>
              <w:left w:color="d5c4a8" w:space="0" w:sz="4" w:val="single"/>
              <w:bottom w:color="d5c4a8" w:space="0" w:sz="4" w:val="single"/>
              <w:right w:color="d5c4a8" w:space="0" w:sz="4" w:val="single"/>
            </w:tcBorders>
            <w:shd w:fill="ffffff" w:val="clear"/>
            <w:tcMar>
              <w:top w:w="60.0" w:type="dxa"/>
              <w:left w:w="120.0" w:type="dxa"/>
              <w:bottom w:w="60.0" w:type="dxa"/>
              <w:right w:w="120.0" w:type="dxa"/>
            </w:tcMar>
          </w:tcPr>
          <w:p w:rsidR="00000000" w:rsidDel="00000000" w:rsidP="00000000" w:rsidRDefault="00000000" w:rsidRPr="00000000" w14:paraId="0000015C">
            <w:pPr>
              <w:rPr/>
            </w:pPr>
            <w:r w:rsidDel="00000000" w:rsidR="00000000" w:rsidRPr="00000000">
              <w:rPr>
                <w:rtl w:val="0"/>
              </w:rPr>
            </w:r>
          </w:p>
        </w:tc>
      </w:tr>
    </w:tbl>
    <w:p w:rsidR="00000000" w:rsidDel="00000000" w:rsidP="00000000" w:rsidRDefault="00000000" w:rsidRPr="00000000" w14:paraId="0000015D">
      <w:pPr>
        <w:rPr/>
      </w:pPr>
      <w:r w:rsidDel="00000000" w:rsidR="00000000" w:rsidRPr="00000000">
        <w:br w:type="page"/>
      </w:r>
      <w:r w:rsidDel="00000000" w:rsidR="00000000" w:rsidRPr="00000000">
        <w:rPr>
          <w:rtl w:val="0"/>
        </w:rPr>
      </w:r>
    </w:p>
    <w:p w:rsidR="00000000" w:rsidDel="00000000" w:rsidP="00000000" w:rsidRDefault="00000000" w:rsidRPr="00000000" w14:paraId="0000015E">
      <w:pPr>
        <w:pStyle w:val="Heading1"/>
        <w:pBdr>
          <w:bottom w:color="c0392b" w:space="4" w:sz="8" w:val="single"/>
        </w:pBdr>
        <w:spacing w:after="160" w:before="360" w:lineRule="auto"/>
        <w:rPr/>
      </w:pPr>
      <w:r w:rsidDel="00000000" w:rsidR="00000000" w:rsidRPr="00000000">
        <w:rPr>
          <w:rFonts w:ascii="Georgia" w:cs="Georgia" w:eastAsia="Georgia" w:hAnsi="Georgia"/>
          <w:b w:val="1"/>
          <w:bCs w:val="1"/>
          <w:color w:val="c0392b"/>
          <w:sz w:val="40"/>
          <w:szCs w:val="40"/>
          <w:rtl w:val="0"/>
        </w:rPr>
        <w:t xml:space="preserve">Verktyg 3 – Eskaleringstrappan</w:t>
      </w:r>
      <w:r w:rsidDel="00000000" w:rsidR="00000000" w:rsidRPr="00000000">
        <w:rPr>
          <w:rtl w:val="0"/>
        </w:rPr>
      </w:r>
    </w:p>
    <w:p w:rsidR="00000000" w:rsidDel="00000000" w:rsidP="00000000" w:rsidRDefault="00000000" w:rsidRPr="00000000" w14:paraId="0000015F">
      <w:pPr>
        <w:spacing w:after="120" w:before="60" w:line="320" w:lineRule="auto"/>
        <w:jc w:val="both"/>
        <w:rPr/>
      </w:pPr>
      <w:r w:rsidDel="00000000" w:rsidR="00000000" w:rsidRPr="00000000">
        <w:rPr>
          <w:rFonts w:ascii="Arial" w:cs="Arial" w:eastAsia="Arial" w:hAnsi="Arial"/>
          <w:color w:val="2c2c2c"/>
          <w:sz w:val="22"/>
          <w:szCs w:val="22"/>
          <w:rtl w:val="0"/>
        </w:rPr>
        <w:t xml:space="preserve">Eskaleringstrappan är ett verktyg för att planera hur kollektiva handlingar kan byggas upp över tid. Den hjälper kollektivet att agera modigt men inte för snabbt.</w:t>
      </w:r>
      <w:r w:rsidDel="00000000" w:rsidR="00000000" w:rsidRPr="00000000">
        <w:rPr>
          <w:rtl w:val="0"/>
        </w:rPr>
      </w:r>
    </w:p>
    <w:p w:rsidR="00000000" w:rsidDel="00000000" w:rsidP="00000000" w:rsidRDefault="00000000" w:rsidRPr="00000000" w14:paraId="00000160">
      <w:pPr>
        <w:spacing w:after="80" w:before="0" w:lineRule="auto"/>
        <w:rPr/>
      </w:pPr>
      <w:r w:rsidDel="00000000" w:rsidR="00000000" w:rsidRPr="00000000">
        <w:rPr>
          <w:rtl w:val="0"/>
        </w:rPr>
      </w:r>
    </w:p>
    <w:tbl>
      <w:tblPr>
        <w:tblStyle w:val="Table31"/>
        <w:tblW w:w="9638.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9638"/>
        <w:tblGridChange w:id="0">
          <w:tblGrid>
            <w:gridCol w:w="9638"/>
          </w:tblGrid>
        </w:tblGridChange>
      </w:tblGrid>
      <w:tr>
        <w:trPr>
          <w:cantSplit w:val="0"/>
          <w:tblHeader w:val="0"/>
        </w:trPr>
        <w:tc>
          <w:tcPr>
            <w:tcBorders>
              <w:top w:color="c0392b" w:space="0" w:sz="4" w:val="single"/>
              <w:left w:color="c0392b" w:space="0" w:sz="28" w:val="single"/>
              <w:bottom w:color="c0392b" w:space="0" w:sz="4" w:val="single"/>
              <w:right w:color="c0392b" w:space="0" w:sz="4" w:val="single"/>
            </w:tcBorders>
            <w:shd w:fill="e8d5b7" w:val="clear"/>
            <w:tcMar>
              <w:top w:w="160.0" w:type="dxa"/>
              <w:left w:w="240.0" w:type="dxa"/>
              <w:bottom w:w="160.0" w:type="dxa"/>
              <w:right w:w="240.0" w:type="dxa"/>
            </w:tcMar>
          </w:tcPr>
          <w:p w:rsidR="00000000" w:rsidDel="00000000" w:rsidP="00000000" w:rsidRDefault="00000000" w:rsidRPr="00000000" w14:paraId="00000161">
            <w:pPr>
              <w:spacing w:after="0" w:lineRule="auto"/>
              <w:jc w:val="center"/>
              <w:rPr/>
            </w:pPr>
            <w:sdt>
              <w:sdtPr>
                <w:id w:val="-1653282792"/>
                <w:tag w:val="goog_rdk_8"/>
              </w:sdtPr>
              <w:sdtContent>
                <w:r w:rsidDel="00000000" w:rsidR="00000000" w:rsidRPr="00000000">
                  <w:rPr>
                    <w:rFonts w:ascii="Arial Unicode MS" w:cs="Arial Unicode MS" w:eastAsia="Arial Unicode MS" w:hAnsi="Arial Unicode MS"/>
                    <w:b w:val="1"/>
                    <w:bCs w:val="1"/>
                    <w:color w:val="8b4513"/>
                    <w:sz w:val="22"/>
                    <w:szCs w:val="22"/>
                    <w:rtl w:val="0"/>
                  </w:rPr>
                  <w:t xml:space="preserve">Grundprincipen:  Börja brett → Bygg trygghet → Öka synlighet → Skapa tryck</w:t>
                </w:r>
              </w:sdtContent>
            </w:sdt>
            <w:r w:rsidDel="00000000" w:rsidR="00000000" w:rsidRPr="00000000">
              <w:rPr>
                <w:rtl w:val="0"/>
              </w:rPr>
            </w:r>
          </w:p>
        </w:tc>
      </w:tr>
    </w:tbl>
    <w:p w:rsidR="00000000" w:rsidDel="00000000" w:rsidP="00000000" w:rsidRDefault="00000000" w:rsidRPr="00000000" w14:paraId="00000162">
      <w:pPr>
        <w:spacing w:after="120" w:before="0" w:lineRule="auto"/>
        <w:rPr/>
      </w:pPr>
      <w:r w:rsidDel="00000000" w:rsidR="00000000" w:rsidRPr="00000000">
        <w:rPr>
          <w:rtl w:val="0"/>
        </w:rPr>
      </w:r>
    </w:p>
    <w:p w:rsidR="00000000" w:rsidDel="00000000" w:rsidP="00000000" w:rsidRDefault="00000000" w:rsidRPr="00000000" w14:paraId="00000163">
      <w:pPr>
        <w:pStyle w:val="Heading2"/>
        <w:spacing w:after="120" w:before="320" w:lineRule="auto"/>
        <w:rPr/>
      </w:pPr>
      <w:r w:rsidDel="00000000" w:rsidR="00000000" w:rsidRPr="00000000">
        <w:rPr>
          <w:rFonts w:ascii="Georgia" w:cs="Georgia" w:eastAsia="Georgia" w:hAnsi="Georgia"/>
          <w:b w:val="1"/>
          <w:bCs w:val="1"/>
          <w:color w:val="8b4513"/>
          <w:sz w:val="30"/>
          <w:szCs w:val="30"/>
          <w:rtl w:val="0"/>
        </w:rPr>
        <w:t xml:space="preserve">Eskaleringens nivåer</w:t>
      </w:r>
      <w:r w:rsidDel="00000000" w:rsidR="00000000" w:rsidRPr="00000000">
        <w:rPr>
          <w:rtl w:val="0"/>
        </w:rPr>
      </w:r>
    </w:p>
    <w:p w:rsidR="00000000" w:rsidDel="00000000" w:rsidP="00000000" w:rsidRDefault="00000000" w:rsidRPr="00000000" w14:paraId="00000164">
      <w:pPr>
        <w:spacing w:after="80" w:before="0" w:lineRule="auto"/>
        <w:rPr/>
      </w:pPr>
      <w:r w:rsidDel="00000000" w:rsidR="00000000" w:rsidRPr="00000000">
        <w:rPr>
          <w:rtl w:val="0"/>
        </w:rPr>
      </w:r>
    </w:p>
    <w:tbl>
      <w:tblPr>
        <w:tblStyle w:val="Table32"/>
        <w:tblW w:w="96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25"/>
        <w:gridCol w:w="3375"/>
        <w:gridCol w:w="2400"/>
        <w:gridCol w:w="1845"/>
        <w:tblGridChange w:id="0">
          <w:tblGrid>
            <w:gridCol w:w="2025"/>
            <w:gridCol w:w="3375"/>
            <w:gridCol w:w="2400"/>
            <w:gridCol w:w="184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0392b" w:val="clear"/>
            <w:tcMar>
              <w:top w:w="80.0" w:type="dxa"/>
              <w:left w:w="120.0" w:type="dxa"/>
              <w:bottom w:w="80.0" w:type="dxa"/>
              <w:right w:w="120.0" w:type="dxa"/>
            </w:tcMar>
          </w:tcPr>
          <w:p w:rsidR="00000000" w:rsidDel="00000000" w:rsidP="00000000" w:rsidRDefault="00000000" w:rsidRPr="00000000" w14:paraId="00000165">
            <w:pPr>
              <w:jc w:val="center"/>
              <w:rPr/>
            </w:pPr>
            <w:r w:rsidDel="00000000" w:rsidR="00000000" w:rsidRPr="00000000">
              <w:rPr>
                <w:rFonts w:ascii="Arial" w:cs="Arial" w:eastAsia="Arial" w:hAnsi="Arial"/>
                <w:b w:val="1"/>
                <w:bCs w:val="1"/>
                <w:color w:val="ffffff"/>
                <w:sz w:val="20"/>
                <w:szCs w:val="20"/>
                <w:rtl w:val="0"/>
              </w:rPr>
              <w:t xml:space="preserve">Nivå</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c0392b" w:val="clear"/>
            <w:tcMar>
              <w:top w:w="80.0" w:type="dxa"/>
              <w:left w:w="120.0" w:type="dxa"/>
              <w:bottom w:w="80.0" w:type="dxa"/>
              <w:right w:w="120.0" w:type="dxa"/>
            </w:tcMar>
          </w:tcPr>
          <w:p w:rsidR="00000000" w:rsidDel="00000000" w:rsidP="00000000" w:rsidRDefault="00000000" w:rsidRPr="00000000" w14:paraId="00000166">
            <w:pPr>
              <w:jc w:val="center"/>
              <w:rPr/>
            </w:pPr>
            <w:r w:rsidDel="00000000" w:rsidR="00000000" w:rsidRPr="00000000">
              <w:rPr>
                <w:rFonts w:ascii="Arial" w:cs="Arial" w:eastAsia="Arial" w:hAnsi="Arial"/>
                <w:b w:val="1"/>
                <w:bCs w:val="1"/>
                <w:color w:val="ffffff"/>
                <w:sz w:val="20"/>
                <w:szCs w:val="20"/>
                <w:rtl w:val="0"/>
              </w:rPr>
              <w:t xml:space="preserve">Handlingar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c0392b" w:val="clear"/>
            <w:tcMar>
              <w:top w:w="80.0" w:type="dxa"/>
              <w:left w:w="120.0" w:type="dxa"/>
              <w:bottom w:w="80.0" w:type="dxa"/>
              <w:right w:w="120.0" w:type="dxa"/>
            </w:tcMar>
          </w:tcPr>
          <w:p w:rsidR="00000000" w:rsidDel="00000000" w:rsidP="00000000" w:rsidRDefault="00000000" w:rsidRPr="00000000" w14:paraId="00000167">
            <w:pPr>
              <w:jc w:val="center"/>
              <w:rPr/>
            </w:pPr>
            <w:r w:rsidDel="00000000" w:rsidR="00000000" w:rsidRPr="00000000">
              <w:rPr>
                <w:rFonts w:ascii="Arial" w:cs="Arial" w:eastAsia="Arial" w:hAnsi="Arial"/>
                <w:b w:val="1"/>
                <w:bCs w:val="1"/>
                <w:color w:val="ffffff"/>
                <w:sz w:val="20"/>
                <w:szCs w:val="20"/>
                <w:rtl w:val="0"/>
              </w:rPr>
              <w:t xml:space="preserve">Deltagande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c0392b" w:val="clear"/>
            <w:tcMar>
              <w:top w:w="80.0" w:type="dxa"/>
              <w:left w:w="120.0" w:type="dxa"/>
              <w:bottom w:w="80.0" w:type="dxa"/>
              <w:right w:w="120.0" w:type="dxa"/>
            </w:tcMar>
          </w:tcPr>
          <w:p w:rsidR="00000000" w:rsidDel="00000000" w:rsidP="00000000" w:rsidRDefault="00000000" w:rsidRPr="00000000" w14:paraId="00000168">
            <w:pPr>
              <w:jc w:val="center"/>
              <w:rPr/>
            </w:pPr>
            <w:r w:rsidDel="00000000" w:rsidR="00000000" w:rsidRPr="00000000">
              <w:rPr>
                <w:rFonts w:ascii="Arial" w:cs="Arial" w:eastAsia="Arial" w:hAnsi="Arial"/>
                <w:b w:val="1"/>
                <w:bCs w:val="1"/>
                <w:color w:val="ffffff"/>
                <w:sz w:val="20"/>
                <w:szCs w:val="20"/>
                <w:rtl w:val="0"/>
              </w:rPr>
              <w:t xml:space="preserve">Risk</w:t>
            </w:r>
            <w:r w:rsidDel="00000000" w:rsidR="00000000" w:rsidRPr="00000000">
              <w:rPr>
                <w:rtl w:val="0"/>
              </w:rPr>
            </w:r>
          </w:p>
        </w:tc>
      </w:tr>
      <w:tr>
        <w:trPr>
          <w:cantSplit w:val="0"/>
          <w:tblHeader w:val="0"/>
        </w:trPr>
        <w:tc>
          <w:tcPr>
            <w:tcBorders>
              <w:top w:color="d5c4a8" w:space="0" w:sz="4" w:val="single"/>
              <w:left w:color="d5c4a8" w:space="0" w:sz="4" w:val="single"/>
              <w:bottom w:color="d5c4a8" w:space="0" w:sz="4" w:val="single"/>
              <w:right w:color="d5c4a8" w:space="0" w:sz="4" w:val="single"/>
            </w:tcBorders>
            <w:shd w:fill="fdf6ec" w:val="clear"/>
            <w:tcMar>
              <w:top w:w="100.0" w:type="dxa"/>
              <w:left w:w="120.0" w:type="dxa"/>
              <w:bottom w:w="100.0" w:type="dxa"/>
              <w:right w:w="120.0" w:type="dxa"/>
            </w:tcMar>
          </w:tcPr>
          <w:p w:rsidR="00000000" w:rsidDel="00000000" w:rsidP="00000000" w:rsidRDefault="00000000" w:rsidRPr="00000000" w14:paraId="00000169">
            <w:pPr>
              <w:jc w:val="center"/>
              <w:rPr/>
            </w:pPr>
            <w:r w:rsidDel="00000000" w:rsidR="00000000" w:rsidRPr="00000000">
              <w:rPr>
                <w:rFonts w:ascii="Arial" w:cs="Arial" w:eastAsia="Arial" w:hAnsi="Arial"/>
                <w:b w:val="1"/>
                <w:bCs w:val="1"/>
                <w:color w:val="2c2c2c"/>
                <w:sz w:val="20"/>
                <w:szCs w:val="20"/>
                <w:rtl w:val="0"/>
              </w:rPr>
              <w:t xml:space="preserve">🟢  1Låg tröskel</w:t>
            </w:r>
            <w:r w:rsidDel="00000000" w:rsidR="00000000" w:rsidRPr="00000000">
              <w:rPr>
                <w:rtl w:val="0"/>
              </w:rPr>
            </w:r>
          </w:p>
        </w:tc>
        <w:tc>
          <w:tcPr>
            <w:tcBorders>
              <w:top w:color="d5c4a8" w:space="0" w:sz="4" w:val="single"/>
              <w:left w:color="d5c4a8" w:space="0" w:sz="4" w:val="single"/>
              <w:bottom w:color="d5c4a8" w:space="0" w:sz="4" w:val="single"/>
              <w:right w:color="d5c4a8" w:space="0" w:sz="4" w:val="single"/>
            </w:tcBorders>
            <w:shd w:fill="ffffff" w:val="clear"/>
            <w:tcMar>
              <w:top w:w="100.0" w:type="dxa"/>
              <w:left w:w="120.0" w:type="dxa"/>
              <w:bottom w:w="100.0" w:type="dxa"/>
              <w:right w:w="120.0" w:type="dxa"/>
            </w:tcMar>
          </w:tcPr>
          <w:p w:rsidR="00000000" w:rsidDel="00000000" w:rsidP="00000000" w:rsidRDefault="00000000" w:rsidRPr="00000000" w14:paraId="0000016A">
            <w:pPr>
              <w:jc w:val="center"/>
              <w:rPr/>
            </w:pPr>
            <w:r w:rsidDel="00000000" w:rsidR="00000000" w:rsidRPr="00000000">
              <w:rPr>
                <w:rFonts w:ascii="Arial" w:cs="Arial" w:eastAsia="Arial" w:hAnsi="Arial"/>
                <w:b w:val="0"/>
                <w:bCs w:val="0"/>
                <w:color w:val="2c2c2c"/>
                <w:sz w:val="20"/>
                <w:szCs w:val="20"/>
                <w:rtl w:val="0"/>
              </w:rPr>
              <w:t xml:space="preserve">Samtal · Informationsspridning · Möten · Gemensamma diskussioner</w:t>
            </w:r>
            <w:r w:rsidDel="00000000" w:rsidR="00000000" w:rsidRPr="00000000">
              <w:rPr>
                <w:rtl w:val="0"/>
              </w:rPr>
            </w:r>
          </w:p>
        </w:tc>
        <w:tc>
          <w:tcPr>
            <w:tcBorders>
              <w:top w:color="d5c4a8" w:space="0" w:sz="4" w:val="single"/>
              <w:left w:color="d5c4a8" w:space="0" w:sz="4" w:val="single"/>
              <w:bottom w:color="d5c4a8" w:space="0" w:sz="4" w:val="single"/>
              <w:right w:color="d5c4a8" w:space="0" w:sz="4" w:val="single"/>
            </w:tcBorders>
            <w:shd w:fill="ffffff" w:val="clear"/>
            <w:tcMar>
              <w:top w:w="100.0" w:type="dxa"/>
              <w:left w:w="120.0" w:type="dxa"/>
              <w:bottom w:w="100.0" w:type="dxa"/>
              <w:right w:w="120.0" w:type="dxa"/>
            </w:tcMar>
          </w:tcPr>
          <w:p w:rsidR="00000000" w:rsidDel="00000000" w:rsidP="00000000" w:rsidRDefault="00000000" w:rsidRPr="00000000" w14:paraId="0000016B">
            <w:pPr>
              <w:jc w:val="center"/>
              <w:rPr/>
            </w:pPr>
            <w:r w:rsidDel="00000000" w:rsidR="00000000" w:rsidRPr="00000000">
              <w:rPr>
                <w:rFonts w:ascii="Arial" w:cs="Arial" w:eastAsia="Arial" w:hAnsi="Arial"/>
                <w:b w:val="0"/>
                <w:bCs w:val="0"/>
                <w:color w:val="2c2c2c"/>
                <w:sz w:val="20"/>
                <w:szCs w:val="20"/>
                <w:rtl w:val="0"/>
              </w:rPr>
              <w:t xml:space="preserve">Alla</w:t>
            </w:r>
            <w:r w:rsidDel="00000000" w:rsidR="00000000" w:rsidRPr="00000000">
              <w:rPr>
                <w:rtl w:val="0"/>
              </w:rPr>
            </w:r>
          </w:p>
        </w:tc>
        <w:tc>
          <w:tcPr>
            <w:tcBorders>
              <w:top w:color="d5c4a8" w:space="0" w:sz="4" w:val="single"/>
              <w:left w:color="d5c4a8" w:space="0" w:sz="4" w:val="single"/>
              <w:bottom w:color="d5c4a8" w:space="0" w:sz="4" w:val="single"/>
              <w:right w:color="d5c4a8" w:space="0" w:sz="4" w:val="single"/>
            </w:tcBorders>
            <w:shd w:fill="ffffff" w:val="clear"/>
            <w:tcMar>
              <w:top w:w="100.0" w:type="dxa"/>
              <w:left w:w="120.0" w:type="dxa"/>
              <w:bottom w:w="100.0" w:type="dxa"/>
              <w:right w:w="120.0" w:type="dxa"/>
            </w:tcMar>
          </w:tcPr>
          <w:p w:rsidR="00000000" w:rsidDel="00000000" w:rsidP="00000000" w:rsidRDefault="00000000" w:rsidRPr="00000000" w14:paraId="0000016C">
            <w:pPr>
              <w:jc w:val="center"/>
              <w:rPr/>
            </w:pPr>
            <w:r w:rsidDel="00000000" w:rsidR="00000000" w:rsidRPr="00000000">
              <w:rPr>
                <w:rFonts w:ascii="Arial" w:cs="Arial" w:eastAsia="Arial" w:hAnsi="Arial"/>
                <w:b w:val="0"/>
                <w:bCs w:val="0"/>
                <w:color w:val="2c2c2c"/>
                <w:sz w:val="20"/>
                <w:szCs w:val="20"/>
                <w:rtl w:val="0"/>
              </w:rPr>
              <w:t xml:space="preserve">Låg</w:t>
            </w:r>
            <w:r w:rsidDel="00000000" w:rsidR="00000000" w:rsidRPr="00000000">
              <w:rPr>
                <w:rtl w:val="0"/>
              </w:rPr>
            </w:r>
          </w:p>
        </w:tc>
      </w:tr>
      <w:tr>
        <w:trPr>
          <w:cantSplit w:val="0"/>
          <w:tblHeader w:val="0"/>
        </w:trPr>
        <w:tc>
          <w:tcPr>
            <w:tcBorders>
              <w:top w:color="d5c4a8" w:space="0" w:sz="4" w:val="single"/>
              <w:left w:color="d5c4a8" w:space="0" w:sz="4" w:val="single"/>
              <w:bottom w:color="d5c4a8" w:space="0" w:sz="4" w:val="single"/>
              <w:right w:color="d5c4a8" w:space="0" w:sz="4" w:val="single"/>
            </w:tcBorders>
            <w:shd w:fill="f0e6d3" w:val="clear"/>
            <w:tcMar>
              <w:top w:w="100.0" w:type="dxa"/>
              <w:left w:w="120.0" w:type="dxa"/>
              <w:bottom w:w="100.0" w:type="dxa"/>
              <w:right w:w="120.0" w:type="dxa"/>
            </w:tcMar>
          </w:tcPr>
          <w:p w:rsidR="00000000" w:rsidDel="00000000" w:rsidP="00000000" w:rsidRDefault="00000000" w:rsidRPr="00000000" w14:paraId="0000016D">
            <w:pPr>
              <w:jc w:val="center"/>
              <w:rPr/>
            </w:pPr>
            <w:r w:rsidDel="00000000" w:rsidR="00000000" w:rsidRPr="00000000">
              <w:rPr>
                <w:rFonts w:ascii="Arial" w:cs="Arial" w:eastAsia="Arial" w:hAnsi="Arial"/>
                <w:b w:val="1"/>
                <w:bCs w:val="1"/>
                <w:color w:val="2c2c2c"/>
                <w:sz w:val="20"/>
                <w:szCs w:val="20"/>
                <w:rtl w:val="0"/>
              </w:rPr>
              <w:t xml:space="preserve">🟡  2Synlighet</w:t>
            </w:r>
            <w:r w:rsidDel="00000000" w:rsidR="00000000" w:rsidRPr="00000000">
              <w:rPr>
                <w:rtl w:val="0"/>
              </w:rPr>
            </w:r>
          </w:p>
        </w:tc>
        <w:tc>
          <w:tcPr>
            <w:tcBorders>
              <w:top w:color="d5c4a8" w:space="0" w:sz="4" w:val="single"/>
              <w:left w:color="d5c4a8" w:space="0" w:sz="4" w:val="single"/>
              <w:bottom w:color="d5c4a8" w:space="0" w:sz="4" w:val="single"/>
              <w:right w:color="d5c4a8" w:space="0" w:sz="4" w:val="single"/>
            </w:tcBorders>
            <w:shd w:fill="faf0e6" w:val="clear"/>
            <w:tcMar>
              <w:top w:w="100.0" w:type="dxa"/>
              <w:left w:w="120.0" w:type="dxa"/>
              <w:bottom w:w="100.0" w:type="dxa"/>
              <w:right w:w="120.0" w:type="dxa"/>
            </w:tcMar>
          </w:tcPr>
          <w:p w:rsidR="00000000" w:rsidDel="00000000" w:rsidP="00000000" w:rsidRDefault="00000000" w:rsidRPr="00000000" w14:paraId="0000016E">
            <w:pPr>
              <w:jc w:val="center"/>
              <w:rPr/>
            </w:pPr>
            <w:r w:rsidDel="00000000" w:rsidR="00000000" w:rsidRPr="00000000">
              <w:rPr>
                <w:rFonts w:ascii="Arial" w:cs="Arial" w:eastAsia="Arial" w:hAnsi="Arial"/>
                <w:b w:val="0"/>
                <w:bCs w:val="0"/>
                <w:color w:val="2c2c2c"/>
                <w:sz w:val="20"/>
                <w:szCs w:val="20"/>
                <w:rtl w:val="0"/>
              </w:rPr>
              <w:t xml:space="preserve">Gemensamma symboler · Uttalanden · Namninsamlingar · Kollektiv närvaro</w:t>
            </w:r>
            <w:r w:rsidDel="00000000" w:rsidR="00000000" w:rsidRPr="00000000">
              <w:rPr>
                <w:rtl w:val="0"/>
              </w:rPr>
            </w:r>
          </w:p>
        </w:tc>
        <w:tc>
          <w:tcPr>
            <w:tcBorders>
              <w:top w:color="d5c4a8" w:space="0" w:sz="4" w:val="single"/>
              <w:left w:color="d5c4a8" w:space="0" w:sz="4" w:val="single"/>
              <w:bottom w:color="d5c4a8" w:space="0" w:sz="4" w:val="single"/>
              <w:right w:color="d5c4a8" w:space="0" w:sz="4" w:val="single"/>
            </w:tcBorders>
            <w:shd w:fill="faf0e6" w:val="clear"/>
            <w:tcMar>
              <w:top w:w="100.0" w:type="dxa"/>
              <w:left w:w="120.0" w:type="dxa"/>
              <w:bottom w:w="100.0" w:type="dxa"/>
              <w:right w:w="120.0" w:type="dxa"/>
            </w:tcMar>
          </w:tcPr>
          <w:p w:rsidR="00000000" w:rsidDel="00000000" w:rsidP="00000000" w:rsidRDefault="00000000" w:rsidRPr="00000000" w14:paraId="0000016F">
            <w:pPr>
              <w:jc w:val="center"/>
              <w:rPr/>
            </w:pPr>
            <w:r w:rsidDel="00000000" w:rsidR="00000000" w:rsidRPr="00000000">
              <w:rPr>
                <w:rFonts w:ascii="Arial" w:cs="Arial" w:eastAsia="Arial" w:hAnsi="Arial"/>
                <w:b w:val="0"/>
                <w:bCs w:val="0"/>
                <w:color w:val="2c2c2c"/>
                <w:sz w:val="20"/>
                <w:szCs w:val="20"/>
                <w:rtl w:val="0"/>
              </w:rPr>
              <w:t xml:space="preserve">Bred grupp</w:t>
            </w:r>
            <w:r w:rsidDel="00000000" w:rsidR="00000000" w:rsidRPr="00000000">
              <w:rPr>
                <w:rtl w:val="0"/>
              </w:rPr>
            </w:r>
          </w:p>
        </w:tc>
        <w:tc>
          <w:tcPr>
            <w:tcBorders>
              <w:top w:color="d5c4a8" w:space="0" w:sz="4" w:val="single"/>
              <w:left w:color="d5c4a8" w:space="0" w:sz="4" w:val="single"/>
              <w:bottom w:color="d5c4a8" w:space="0" w:sz="4" w:val="single"/>
              <w:right w:color="d5c4a8" w:space="0" w:sz="4" w:val="single"/>
            </w:tcBorders>
            <w:shd w:fill="faf0e6" w:val="clear"/>
            <w:tcMar>
              <w:top w:w="100.0" w:type="dxa"/>
              <w:left w:w="120.0" w:type="dxa"/>
              <w:bottom w:w="100.0" w:type="dxa"/>
              <w:right w:w="120.0" w:type="dxa"/>
            </w:tcMar>
          </w:tcPr>
          <w:p w:rsidR="00000000" w:rsidDel="00000000" w:rsidP="00000000" w:rsidRDefault="00000000" w:rsidRPr="00000000" w14:paraId="00000170">
            <w:pPr>
              <w:jc w:val="center"/>
              <w:rPr/>
            </w:pPr>
            <w:r w:rsidDel="00000000" w:rsidR="00000000" w:rsidRPr="00000000">
              <w:rPr>
                <w:rFonts w:ascii="Arial" w:cs="Arial" w:eastAsia="Arial" w:hAnsi="Arial"/>
                <w:b w:val="0"/>
                <w:bCs w:val="0"/>
                <w:color w:val="2c2c2c"/>
                <w:sz w:val="20"/>
                <w:szCs w:val="20"/>
                <w:rtl w:val="0"/>
              </w:rPr>
              <w:t xml:space="preserve">Måttlig</w:t>
            </w:r>
            <w:r w:rsidDel="00000000" w:rsidR="00000000" w:rsidRPr="00000000">
              <w:rPr>
                <w:rtl w:val="0"/>
              </w:rPr>
            </w:r>
          </w:p>
        </w:tc>
      </w:tr>
      <w:tr>
        <w:trPr>
          <w:cantSplit w:val="0"/>
          <w:tblHeader w:val="0"/>
        </w:trPr>
        <w:tc>
          <w:tcPr>
            <w:tcBorders>
              <w:top w:color="d5c4a8" w:space="0" w:sz="4" w:val="single"/>
              <w:left w:color="d5c4a8" w:space="0" w:sz="4" w:val="single"/>
              <w:bottom w:color="d5c4a8" w:space="0" w:sz="4" w:val="single"/>
              <w:right w:color="d5c4a8" w:space="0" w:sz="4" w:val="single"/>
            </w:tcBorders>
            <w:shd w:fill="e8d5b7" w:val="clear"/>
            <w:tcMar>
              <w:top w:w="100.0" w:type="dxa"/>
              <w:left w:w="120.0" w:type="dxa"/>
              <w:bottom w:w="100.0" w:type="dxa"/>
              <w:right w:w="120.0" w:type="dxa"/>
            </w:tcMar>
          </w:tcPr>
          <w:p w:rsidR="00000000" w:rsidDel="00000000" w:rsidP="00000000" w:rsidRDefault="00000000" w:rsidRPr="00000000" w14:paraId="00000171">
            <w:pPr>
              <w:jc w:val="center"/>
              <w:rPr/>
            </w:pPr>
            <w:r w:rsidDel="00000000" w:rsidR="00000000" w:rsidRPr="00000000">
              <w:rPr>
                <w:rFonts w:ascii="Arial" w:cs="Arial" w:eastAsia="Arial" w:hAnsi="Arial"/>
                <w:b w:val="1"/>
                <w:bCs w:val="1"/>
                <w:color w:val="2c2c2c"/>
                <w:sz w:val="20"/>
                <w:szCs w:val="20"/>
                <w:rtl w:val="0"/>
              </w:rPr>
              <w:t xml:space="preserve">🔴  3Tryck</w:t>
            </w:r>
            <w:r w:rsidDel="00000000" w:rsidR="00000000" w:rsidRPr="00000000">
              <w:rPr>
                <w:rtl w:val="0"/>
              </w:rPr>
            </w:r>
          </w:p>
        </w:tc>
        <w:tc>
          <w:tcPr>
            <w:tcBorders>
              <w:top w:color="d5c4a8" w:space="0" w:sz="4" w:val="single"/>
              <w:left w:color="d5c4a8" w:space="0" w:sz="4" w:val="single"/>
              <w:bottom w:color="d5c4a8" w:space="0" w:sz="4" w:val="single"/>
              <w:right w:color="d5c4a8" w:space="0" w:sz="4" w:val="single"/>
            </w:tcBorders>
            <w:shd w:fill="ffffff" w:val="clear"/>
            <w:tcMar>
              <w:top w:w="100.0" w:type="dxa"/>
              <w:left w:w="120.0" w:type="dxa"/>
              <w:bottom w:w="100.0" w:type="dxa"/>
              <w:right w:w="120.0" w:type="dxa"/>
            </w:tcMar>
          </w:tcPr>
          <w:p w:rsidR="00000000" w:rsidDel="00000000" w:rsidP="00000000" w:rsidRDefault="00000000" w:rsidRPr="00000000" w14:paraId="00000172">
            <w:pPr>
              <w:jc w:val="center"/>
              <w:rPr/>
            </w:pPr>
            <w:r w:rsidDel="00000000" w:rsidR="00000000" w:rsidRPr="00000000">
              <w:rPr>
                <w:rFonts w:ascii="Arial" w:cs="Arial" w:eastAsia="Arial" w:hAnsi="Arial"/>
                <w:b w:val="0"/>
                <w:bCs w:val="0"/>
                <w:color w:val="2c2c2c"/>
                <w:sz w:val="20"/>
                <w:szCs w:val="20"/>
                <w:rtl w:val="0"/>
              </w:rPr>
              <w:t xml:space="preserve">Samordnade handlingar · Offentlig synlighet · Kollektiv påverkan</w:t>
            </w:r>
            <w:r w:rsidDel="00000000" w:rsidR="00000000" w:rsidRPr="00000000">
              <w:rPr>
                <w:rtl w:val="0"/>
              </w:rPr>
            </w:r>
          </w:p>
        </w:tc>
        <w:tc>
          <w:tcPr>
            <w:tcBorders>
              <w:top w:color="d5c4a8" w:space="0" w:sz="4" w:val="single"/>
              <w:left w:color="d5c4a8" w:space="0" w:sz="4" w:val="single"/>
              <w:bottom w:color="d5c4a8" w:space="0" w:sz="4" w:val="single"/>
              <w:right w:color="d5c4a8" w:space="0" w:sz="4" w:val="single"/>
            </w:tcBorders>
            <w:shd w:fill="ffffff" w:val="clear"/>
            <w:tcMar>
              <w:top w:w="100.0" w:type="dxa"/>
              <w:left w:w="120.0" w:type="dxa"/>
              <w:bottom w:w="100.0" w:type="dxa"/>
              <w:right w:w="120.0" w:type="dxa"/>
            </w:tcMar>
          </w:tcPr>
          <w:p w:rsidR="00000000" w:rsidDel="00000000" w:rsidP="00000000" w:rsidRDefault="00000000" w:rsidRPr="00000000" w14:paraId="00000173">
            <w:pPr>
              <w:jc w:val="center"/>
              <w:rPr/>
            </w:pPr>
            <w:r w:rsidDel="00000000" w:rsidR="00000000" w:rsidRPr="00000000">
              <w:rPr>
                <w:rFonts w:ascii="Arial" w:cs="Arial" w:eastAsia="Arial" w:hAnsi="Arial"/>
                <w:b w:val="0"/>
                <w:bCs w:val="0"/>
                <w:color w:val="2c2c2c"/>
                <w:sz w:val="20"/>
                <w:szCs w:val="20"/>
                <w:rtl w:val="0"/>
              </w:rPr>
              <w:t xml:space="preserve">Kärngrupp +</w:t>
            </w:r>
            <w:r w:rsidDel="00000000" w:rsidR="00000000" w:rsidRPr="00000000">
              <w:rPr>
                <w:rtl w:val="0"/>
              </w:rPr>
            </w:r>
          </w:p>
        </w:tc>
        <w:tc>
          <w:tcPr>
            <w:tcBorders>
              <w:top w:color="d5c4a8" w:space="0" w:sz="4" w:val="single"/>
              <w:left w:color="d5c4a8" w:space="0" w:sz="4" w:val="single"/>
              <w:bottom w:color="d5c4a8" w:space="0" w:sz="4" w:val="single"/>
              <w:right w:color="d5c4a8" w:space="0" w:sz="4" w:val="single"/>
            </w:tcBorders>
            <w:shd w:fill="ffffff" w:val="clear"/>
            <w:tcMar>
              <w:top w:w="100.0" w:type="dxa"/>
              <w:left w:w="120.0" w:type="dxa"/>
              <w:bottom w:w="100.0" w:type="dxa"/>
              <w:right w:w="120.0" w:type="dxa"/>
            </w:tcMar>
          </w:tcPr>
          <w:p w:rsidR="00000000" w:rsidDel="00000000" w:rsidP="00000000" w:rsidRDefault="00000000" w:rsidRPr="00000000" w14:paraId="00000174">
            <w:pPr>
              <w:jc w:val="center"/>
              <w:rPr/>
            </w:pPr>
            <w:r w:rsidDel="00000000" w:rsidR="00000000" w:rsidRPr="00000000">
              <w:rPr>
                <w:rFonts w:ascii="Arial" w:cs="Arial" w:eastAsia="Arial" w:hAnsi="Arial"/>
                <w:b w:val="0"/>
                <w:bCs w:val="0"/>
                <w:color w:val="2c2c2c"/>
                <w:sz w:val="20"/>
                <w:szCs w:val="20"/>
                <w:rtl w:val="0"/>
              </w:rPr>
              <w:t xml:space="preserve">Högre</w:t>
            </w:r>
            <w:r w:rsidDel="00000000" w:rsidR="00000000" w:rsidRPr="00000000">
              <w:rPr>
                <w:rtl w:val="0"/>
              </w:rPr>
            </w:r>
          </w:p>
        </w:tc>
      </w:tr>
    </w:tbl>
    <w:p w:rsidR="00000000" w:rsidDel="00000000" w:rsidP="00000000" w:rsidRDefault="00000000" w:rsidRPr="00000000" w14:paraId="00000175">
      <w:pPr>
        <w:spacing w:after="120" w:before="0" w:lineRule="auto"/>
        <w:rPr/>
      </w:pPr>
      <w:r w:rsidDel="00000000" w:rsidR="00000000" w:rsidRPr="00000000">
        <w:rPr>
          <w:rtl w:val="0"/>
        </w:rPr>
      </w:r>
    </w:p>
    <w:tbl>
      <w:tblPr>
        <w:tblStyle w:val="Table33"/>
        <w:tblW w:w="963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38"/>
        <w:tblGridChange w:id="0">
          <w:tblGrid>
            <w:gridCol w:w="9638"/>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0392b" w:val="clear"/>
            <w:tcMar>
              <w:top w:w="80.0" w:type="dxa"/>
              <w:left w:w="200.0" w:type="dxa"/>
              <w:bottom w:w="80.0" w:type="dxa"/>
              <w:right w:w="200.0" w:type="dxa"/>
            </w:tcMar>
          </w:tcPr>
          <w:p w:rsidR="00000000" w:rsidDel="00000000" w:rsidP="00000000" w:rsidRDefault="00000000" w:rsidRPr="00000000" w14:paraId="00000176">
            <w:pPr>
              <w:rPr/>
            </w:pPr>
            <w:r w:rsidDel="00000000" w:rsidR="00000000" w:rsidRPr="00000000">
              <w:rPr>
                <w:rFonts w:ascii="Arial" w:cs="Arial" w:eastAsia="Arial" w:hAnsi="Arial"/>
                <w:b w:val="1"/>
                <w:bCs w:val="1"/>
                <w:color w:val="ffffff"/>
                <w:sz w:val="22"/>
                <w:szCs w:val="22"/>
                <w:rtl w:val="0"/>
              </w:rPr>
              <w:t xml:space="preserve">Viktiga principer</w:t>
            </w:r>
            <w:r w:rsidDel="00000000" w:rsidR="00000000" w:rsidRPr="00000000">
              <w:rPr>
                <w:rtl w:val="0"/>
              </w:rPr>
            </w:r>
          </w:p>
        </w:tc>
      </w:tr>
      <w:tr>
        <w:trPr>
          <w:cantSplit w:val="0"/>
          <w:tblHeader w:val="0"/>
        </w:trPr>
        <w:tc>
          <w:tcPr>
            <w:tcBorders>
              <w:top w:color="000000" w:space="0" w:sz="0" w:val="nil"/>
              <w:left w:color="c0392b" w:space="0" w:sz="20" w:val="single"/>
              <w:bottom w:color="d5c4a8" w:space="0" w:sz="4" w:val="single"/>
              <w:right w:color="d5c4a8" w:space="0" w:sz="4" w:val="single"/>
            </w:tcBorders>
            <w:shd w:fill="fdf6ec" w:val="clear"/>
            <w:tcMar>
              <w:top w:w="160.0" w:type="dxa"/>
              <w:left w:w="200.0" w:type="dxa"/>
              <w:bottom w:w="160.0" w:type="dxa"/>
              <w:right w:w="200.0" w:type="dxa"/>
            </w:tcMar>
          </w:tcPr>
          <w:p w:rsidR="00000000" w:rsidDel="00000000" w:rsidP="00000000" w:rsidRDefault="00000000" w:rsidRPr="00000000" w14:paraId="00000177">
            <w:pPr>
              <w:spacing w:after="60" w:lineRule="auto"/>
              <w:rPr/>
            </w:pPr>
            <w:r w:rsidDel="00000000" w:rsidR="00000000" w:rsidRPr="00000000">
              <w:rPr>
                <w:rFonts w:ascii="Arial" w:cs="Arial" w:eastAsia="Arial" w:hAnsi="Arial"/>
                <w:b w:val="1"/>
                <w:bCs w:val="1"/>
                <w:color w:val="2c2c2c"/>
                <w:sz w:val="21"/>
                <w:szCs w:val="21"/>
                <w:rtl w:val="0"/>
              </w:rPr>
              <w:t xml:space="preserve">⚠  Eskalera aldrig snabbare än kollektivet klarar</w:t>
            </w:r>
            <w:r w:rsidDel="00000000" w:rsidR="00000000" w:rsidRPr="00000000">
              <w:rPr>
                <w:rtl w:val="0"/>
              </w:rPr>
            </w:r>
          </w:p>
          <w:p w:rsidR="00000000" w:rsidDel="00000000" w:rsidP="00000000" w:rsidRDefault="00000000" w:rsidRPr="00000000" w14:paraId="00000178">
            <w:pPr>
              <w:spacing w:after="60" w:lineRule="auto"/>
              <w:rPr/>
            </w:pPr>
            <w:sdt>
              <w:sdtPr>
                <w:id w:val="278384550"/>
                <w:tag w:val="goog_rdk_9"/>
              </w:sdtPr>
              <w:sdtContent>
                <w:r w:rsidDel="00000000" w:rsidR="00000000" w:rsidRPr="00000000">
                  <w:rPr>
                    <w:rFonts w:ascii="Arial Unicode MS" w:cs="Arial Unicode MS" w:eastAsia="Arial Unicode MS" w:hAnsi="Arial Unicode MS"/>
                    <w:color w:val="2c2c2c"/>
                    <w:sz w:val="21"/>
                    <w:szCs w:val="21"/>
                    <w:rtl w:val="0"/>
                  </w:rPr>
                  <w:t xml:space="preserve">✓  Trygghet är viktigare än tempo</w:t>
                </w:r>
              </w:sdtContent>
            </w:sdt>
            <w:r w:rsidDel="00000000" w:rsidR="00000000" w:rsidRPr="00000000">
              <w:rPr>
                <w:rtl w:val="0"/>
              </w:rPr>
            </w:r>
          </w:p>
          <w:p w:rsidR="00000000" w:rsidDel="00000000" w:rsidP="00000000" w:rsidRDefault="00000000" w:rsidRPr="00000000" w14:paraId="00000179">
            <w:pPr>
              <w:spacing w:after="0" w:lineRule="auto"/>
              <w:rPr/>
            </w:pPr>
            <w:sdt>
              <w:sdtPr>
                <w:id w:val="397384120"/>
                <w:tag w:val="goog_rdk_10"/>
              </w:sdtPr>
              <w:sdtContent>
                <w:r w:rsidDel="00000000" w:rsidR="00000000" w:rsidRPr="00000000">
                  <w:rPr>
                    <w:rFonts w:ascii="Arial Unicode MS" w:cs="Arial Unicode MS" w:eastAsia="Arial Unicode MS" w:hAnsi="Arial Unicode MS"/>
                    <w:color w:val="2c2c2c"/>
                    <w:sz w:val="21"/>
                    <w:szCs w:val="21"/>
                    <w:rtl w:val="0"/>
                  </w:rPr>
                  <w:t xml:space="preserve">✓  Brett deltagande slår hög intensitet</w:t>
                </w:r>
              </w:sdtContent>
            </w:sdt>
            <w:r w:rsidDel="00000000" w:rsidR="00000000" w:rsidRPr="00000000">
              <w:rPr>
                <w:rtl w:val="0"/>
              </w:rPr>
            </w:r>
          </w:p>
        </w:tc>
      </w:tr>
    </w:tbl>
    <w:p w:rsidR="00000000" w:rsidDel="00000000" w:rsidP="00000000" w:rsidRDefault="00000000" w:rsidRPr="00000000" w14:paraId="0000017A">
      <w:pPr>
        <w:spacing w:after="120" w:before="0" w:lineRule="auto"/>
        <w:rPr/>
      </w:pPr>
      <w:r w:rsidDel="00000000" w:rsidR="00000000" w:rsidRPr="00000000">
        <w:rPr>
          <w:rtl w:val="0"/>
        </w:rPr>
      </w:r>
    </w:p>
    <w:tbl>
      <w:tblPr>
        <w:tblStyle w:val="Table34"/>
        <w:tblW w:w="963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38"/>
        <w:tblGridChange w:id="0">
          <w:tblGrid>
            <w:gridCol w:w="9638"/>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0392b" w:val="clear"/>
            <w:tcMar>
              <w:top w:w="160.0" w:type="dxa"/>
              <w:left w:w="240.0" w:type="dxa"/>
              <w:bottom w:w="160.0" w:type="dxa"/>
              <w:right w:w="240.0" w:type="dxa"/>
            </w:tcMar>
          </w:tcPr>
          <w:p w:rsidR="00000000" w:rsidDel="00000000" w:rsidP="00000000" w:rsidRDefault="00000000" w:rsidRPr="00000000" w14:paraId="0000017B">
            <w:pPr>
              <w:rPr/>
            </w:pPr>
            <w:sdt>
              <w:sdtPr>
                <w:id w:val="-1012244016"/>
                <w:tag w:val="goog_rdk_11"/>
              </w:sdtPr>
              <w:sdtContent>
                <w:r w:rsidDel="00000000" w:rsidR="00000000" w:rsidRPr="00000000">
                  <w:rPr>
                    <w:rFonts w:ascii="Arial Unicode MS" w:cs="Arial Unicode MS" w:eastAsia="Arial Unicode MS" w:hAnsi="Arial Unicode MS"/>
                    <w:b w:val="1"/>
                    <w:bCs w:val="1"/>
                    <w:color w:val="ffffff"/>
                    <w:sz w:val="28"/>
                    <w:szCs w:val="28"/>
                    <w:rtl w:val="0"/>
                  </w:rPr>
                  <w:t xml:space="preserve">✏  Arbetsblad – Eskaleringstrappa</w:t>
                </w:r>
              </w:sdtContent>
            </w:sdt>
            <w:r w:rsidDel="00000000" w:rsidR="00000000" w:rsidRPr="00000000">
              <w:rPr>
                <w:rtl w:val="0"/>
              </w:rPr>
            </w:r>
          </w:p>
          <w:p w:rsidR="00000000" w:rsidDel="00000000" w:rsidP="00000000" w:rsidRDefault="00000000" w:rsidRPr="00000000" w14:paraId="0000017C">
            <w:pPr>
              <w:spacing w:before="40" w:lineRule="auto"/>
              <w:rPr/>
            </w:pPr>
            <w:r w:rsidDel="00000000" w:rsidR="00000000" w:rsidRPr="00000000">
              <w:rPr>
                <w:rFonts w:ascii="Arial" w:cs="Arial" w:eastAsia="Arial" w:hAnsi="Arial"/>
                <w:color w:val="e8d5b7"/>
                <w:sz w:val="20"/>
                <w:szCs w:val="20"/>
                <w:rtl w:val="0"/>
              </w:rPr>
              <w:t xml:space="preserve">Planera steg för steg – utgå alltid från kollektivets faktiska beredskap</w:t>
            </w:r>
            <w:r w:rsidDel="00000000" w:rsidR="00000000" w:rsidRPr="00000000">
              <w:rPr>
                <w:rtl w:val="0"/>
              </w:rPr>
            </w:r>
          </w:p>
        </w:tc>
      </w:tr>
    </w:tbl>
    <w:p w:rsidR="00000000" w:rsidDel="00000000" w:rsidP="00000000" w:rsidRDefault="00000000" w:rsidRPr="00000000" w14:paraId="0000017D">
      <w:pPr>
        <w:spacing w:after="40" w:before="0" w:lineRule="auto"/>
        <w:rPr/>
      </w:pPr>
      <w:r w:rsidDel="00000000" w:rsidR="00000000" w:rsidRPr="00000000">
        <w:rPr>
          <w:rtl w:val="0"/>
        </w:rPr>
      </w:r>
    </w:p>
    <w:tbl>
      <w:tblPr>
        <w:tblStyle w:val="Table35"/>
        <w:tblW w:w="963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00"/>
        <w:gridCol w:w="7138"/>
        <w:tblGridChange w:id="0">
          <w:tblGrid>
            <w:gridCol w:w="2500"/>
            <w:gridCol w:w="7138"/>
          </w:tblGrid>
        </w:tblGridChange>
      </w:tblGrid>
      <w:tr>
        <w:trPr>
          <w:cantSplit w:val="0"/>
          <w:trHeight w:val="460" w:hRule="atLeast"/>
          <w:tblHeader w:val="0"/>
        </w:trPr>
        <w:tc>
          <w:tcPr>
            <w:tcBorders>
              <w:top w:color="d5c4a8" w:space="0" w:sz="4" w:val="single"/>
              <w:left w:color="d5c4a8" w:space="0" w:sz="4" w:val="single"/>
              <w:bottom w:color="d5c4a8" w:space="0" w:sz="4" w:val="single"/>
              <w:right w:color="000000" w:space="0" w:sz="0" w:val="nil"/>
            </w:tcBorders>
            <w:shd w:fill="f0e6d3" w:val="clear"/>
            <w:tcMar>
              <w:top w:w="60.0" w:type="dxa"/>
              <w:left w:w="160.0" w:type="dxa"/>
              <w:bottom w:w="60.0" w:type="dxa"/>
              <w:right w:w="160.0" w:type="dxa"/>
            </w:tcMar>
            <w:vAlign w:val="center"/>
          </w:tcPr>
          <w:p w:rsidR="00000000" w:rsidDel="00000000" w:rsidP="00000000" w:rsidRDefault="00000000" w:rsidRPr="00000000" w14:paraId="0000017E">
            <w:pPr>
              <w:rPr/>
            </w:pPr>
            <w:r w:rsidDel="00000000" w:rsidR="00000000" w:rsidRPr="00000000">
              <w:rPr>
                <w:rFonts w:ascii="Arial" w:cs="Arial" w:eastAsia="Arial" w:hAnsi="Arial"/>
                <w:b w:val="1"/>
                <w:bCs w:val="1"/>
                <w:color w:val="8b4513"/>
                <w:sz w:val="20"/>
                <w:szCs w:val="20"/>
                <w:rtl w:val="0"/>
              </w:rPr>
              <w:t xml:space="preserve">Fråga / Krav:</w:t>
            </w:r>
            <w:r w:rsidDel="00000000" w:rsidR="00000000" w:rsidRPr="00000000">
              <w:rPr>
                <w:rtl w:val="0"/>
              </w:rPr>
            </w:r>
          </w:p>
        </w:tc>
        <w:tc>
          <w:tcPr>
            <w:tcBorders>
              <w:top w:color="d5c4a8" w:space="0" w:sz="4" w:val="single"/>
              <w:left w:color="d5c4a8" w:space="0" w:sz="4" w:val="single"/>
              <w:bottom w:color="d5c4a8" w:space="0" w:sz="4" w:val="single"/>
              <w:right w:color="d5c4a8" w:space="0" w:sz="4" w:val="single"/>
            </w:tcBorders>
            <w:shd w:fill="ffffff" w:val="clear"/>
            <w:tcMar>
              <w:top w:w="60.0" w:type="dxa"/>
              <w:left w:w="120.0" w:type="dxa"/>
              <w:bottom w:w="60.0" w:type="dxa"/>
              <w:right w:w="120.0" w:type="dxa"/>
            </w:tcMar>
          </w:tcPr>
          <w:p w:rsidR="00000000" w:rsidDel="00000000" w:rsidP="00000000" w:rsidRDefault="00000000" w:rsidRPr="00000000" w14:paraId="0000017F">
            <w:pPr>
              <w:rPr/>
            </w:pPr>
            <w:r w:rsidDel="00000000" w:rsidR="00000000" w:rsidRPr="00000000">
              <w:rPr>
                <w:rtl w:val="0"/>
              </w:rPr>
            </w:r>
          </w:p>
        </w:tc>
      </w:tr>
      <w:tr>
        <w:trPr>
          <w:cantSplit w:val="0"/>
          <w:trHeight w:val="460" w:hRule="atLeast"/>
          <w:tblHeader w:val="0"/>
        </w:trPr>
        <w:tc>
          <w:tcPr>
            <w:tcBorders>
              <w:top w:color="000000" w:space="0" w:sz="0" w:val="nil"/>
              <w:left w:color="d5c4a8" w:space="0" w:sz="4" w:val="single"/>
              <w:bottom w:color="d5c4a8" w:space="0" w:sz="4" w:val="single"/>
              <w:right w:color="000000" w:space="0" w:sz="0" w:val="nil"/>
            </w:tcBorders>
            <w:shd w:fill="f0e6d3" w:val="clear"/>
            <w:tcMar>
              <w:top w:w="60.0" w:type="dxa"/>
              <w:left w:w="160.0" w:type="dxa"/>
              <w:bottom w:w="60.0" w:type="dxa"/>
              <w:right w:w="160.0" w:type="dxa"/>
            </w:tcMar>
            <w:vAlign w:val="center"/>
          </w:tcPr>
          <w:p w:rsidR="00000000" w:rsidDel="00000000" w:rsidP="00000000" w:rsidRDefault="00000000" w:rsidRPr="00000000" w14:paraId="00000180">
            <w:pPr>
              <w:rPr/>
            </w:pPr>
            <w:r w:rsidDel="00000000" w:rsidR="00000000" w:rsidRPr="00000000">
              <w:rPr>
                <w:rtl w:val="0"/>
              </w:rPr>
            </w:r>
          </w:p>
        </w:tc>
        <w:tc>
          <w:tcPr>
            <w:tcBorders>
              <w:top w:color="000000" w:space="0" w:sz="0" w:val="nil"/>
              <w:left w:color="d5c4a8" w:space="0" w:sz="4" w:val="single"/>
              <w:bottom w:color="d5c4a8" w:space="0" w:sz="4" w:val="single"/>
              <w:right w:color="d5c4a8" w:space="0" w:sz="4" w:val="single"/>
            </w:tcBorders>
            <w:shd w:fill="ffffff" w:val="clear"/>
            <w:tcMar>
              <w:top w:w="60.0" w:type="dxa"/>
              <w:left w:w="120.0" w:type="dxa"/>
              <w:bottom w:w="60.0" w:type="dxa"/>
              <w:right w:w="120.0" w:type="dxa"/>
            </w:tcMar>
          </w:tcPr>
          <w:p w:rsidR="00000000" w:rsidDel="00000000" w:rsidP="00000000" w:rsidRDefault="00000000" w:rsidRPr="00000000" w14:paraId="00000181">
            <w:pPr>
              <w:rPr/>
            </w:pPr>
            <w:r w:rsidDel="00000000" w:rsidR="00000000" w:rsidRPr="00000000">
              <w:rPr>
                <w:rtl w:val="0"/>
              </w:rPr>
            </w:r>
          </w:p>
        </w:tc>
      </w:tr>
    </w:tbl>
    <w:p w:rsidR="00000000" w:rsidDel="00000000" w:rsidP="00000000" w:rsidRDefault="00000000" w:rsidRPr="00000000" w14:paraId="00000182">
      <w:pPr>
        <w:spacing w:after="20" w:before="0" w:lineRule="auto"/>
        <w:rPr/>
      </w:pPr>
      <w:r w:rsidDel="00000000" w:rsidR="00000000" w:rsidRPr="00000000">
        <w:rPr>
          <w:rtl w:val="0"/>
        </w:rPr>
      </w:r>
    </w:p>
    <w:tbl>
      <w:tblPr>
        <w:tblStyle w:val="Table36"/>
        <w:tblW w:w="96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05"/>
        <w:gridCol w:w="2805"/>
        <w:gridCol w:w="2595"/>
        <w:gridCol w:w="2640"/>
        <w:tblGridChange w:id="0">
          <w:tblGrid>
            <w:gridCol w:w="1605"/>
            <w:gridCol w:w="2805"/>
            <w:gridCol w:w="2595"/>
            <w:gridCol w:w="264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0392b" w:val="clear"/>
            <w:tcMar>
              <w:top w:w="80.0" w:type="dxa"/>
              <w:left w:w="120.0" w:type="dxa"/>
              <w:bottom w:w="80.0" w:type="dxa"/>
              <w:right w:w="120.0" w:type="dxa"/>
            </w:tcMar>
          </w:tcPr>
          <w:p w:rsidR="00000000" w:rsidDel="00000000" w:rsidP="00000000" w:rsidRDefault="00000000" w:rsidRPr="00000000" w14:paraId="00000183">
            <w:pPr>
              <w:jc w:val="center"/>
              <w:rPr/>
            </w:pPr>
            <w:r w:rsidDel="00000000" w:rsidR="00000000" w:rsidRPr="00000000">
              <w:rPr>
                <w:rFonts w:ascii="Arial" w:cs="Arial" w:eastAsia="Arial" w:hAnsi="Arial"/>
                <w:b w:val="1"/>
                <w:bCs w:val="1"/>
                <w:color w:val="ffffff"/>
                <w:sz w:val="20"/>
                <w:szCs w:val="20"/>
                <w:rtl w:val="0"/>
              </w:rPr>
              <w:t xml:space="preserve">Nivå</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c0392b" w:val="clear"/>
            <w:tcMar>
              <w:top w:w="80.0" w:type="dxa"/>
              <w:left w:w="120.0" w:type="dxa"/>
              <w:bottom w:w="80.0" w:type="dxa"/>
              <w:right w:w="120.0" w:type="dxa"/>
            </w:tcMar>
          </w:tcPr>
          <w:p w:rsidR="00000000" w:rsidDel="00000000" w:rsidP="00000000" w:rsidRDefault="00000000" w:rsidRPr="00000000" w14:paraId="00000184">
            <w:pPr>
              <w:jc w:val="center"/>
              <w:rPr/>
            </w:pPr>
            <w:r w:rsidDel="00000000" w:rsidR="00000000" w:rsidRPr="00000000">
              <w:rPr>
                <w:rFonts w:ascii="Arial" w:cs="Arial" w:eastAsia="Arial" w:hAnsi="Arial"/>
                <w:b w:val="1"/>
                <w:bCs w:val="1"/>
                <w:color w:val="ffffff"/>
                <w:sz w:val="20"/>
                <w:szCs w:val="20"/>
                <w:rtl w:val="0"/>
              </w:rPr>
              <w:t xml:space="preserve">Planerad handling</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c0392b" w:val="clear"/>
            <w:tcMar>
              <w:top w:w="80.0" w:type="dxa"/>
              <w:left w:w="120.0" w:type="dxa"/>
              <w:bottom w:w="80.0" w:type="dxa"/>
              <w:right w:w="120.0" w:type="dxa"/>
            </w:tcMar>
          </w:tcPr>
          <w:p w:rsidR="00000000" w:rsidDel="00000000" w:rsidP="00000000" w:rsidRDefault="00000000" w:rsidRPr="00000000" w14:paraId="00000185">
            <w:pPr>
              <w:jc w:val="center"/>
              <w:rPr/>
            </w:pPr>
            <w:r w:rsidDel="00000000" w:rsidR="00000000" w:rsidRPr="00000000">
              <w:rPr>
                <w:rFonts w:ascii="Arial" w:cs="Arial" w:eastAsia="Arial" w:hAnsi="Arial"/>
                <w:b w:val="1"/>
                <w:bCs w:val="1"/>
                <w:color w:val="ffffff"/>
                <w:sz w:val="20"/>
                <w:szCs w:val="20"/>
                <w:rtl w:val="0"/>
              </w:rPr>
              <w:t xml:space="preserve">Deltagande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c0392b" w:val="clear"/>
            <w:tcMar>
              <w:top w:w="80.0" w:type="dxa"/>
              <w:left w:w="120.0" w:type="dxa"/>
              <w:bottom w:w="80.0" w:type="dxa"/>
              <w:right w:w="120.0" w:type="dxa"/>
            </w:tcMar>
          </w:tcPr>
          <w:p w:rsidR="00000000" w:rsidDel="00000000" w:rsidP="00000000" w:rsidRDefault="00000000" w:rsidRPr="00000000" w14:paraId="00000186">
            <w:pPr>
              <w:jc w:val="center"/>
              <w:rPr/>
            </w:pPr>
            <w:r w:rsidDel="00000000" w:rsidR="00000000" w:rsidRPr="00000000">
              <w:rPr>
                <w:rFonts w:ascii="Arial" w:cs="Arial" w:eastAsia="Arial" w:hAnsi="Arial"/>
                <w:b w:val="1"/>
                <w:bCs w:val="1"/>
                <w:color w:val="ffffff"/>
                <w:sz w:val="20"/>
                <w:szCs w:val="20"/>
                <w:rtl w:val="0"/>
              </w:rPr>
              <w:t xml:space="preserve">Risk</w:t>
            </w:r>
            <w:r w:rsidDel="00000000" w:rsidR="00000000" w:rsidRPr="00000000">
              <w:rPr>
                <w:rtl w:val="0"/>
              </w:rPr>
            </w:r>
          </w:p>
        </w:tc>
      </w:tr>
      <w:tr>
        <w:trPr>
          <w:cantSplit w:val="0"/>
          <w:trHeight w:val="600" w:hRule="atLeast"/>
          <w:tblHeader w:val="0"/>
        </w:trPr>
        <w:tc>
          <w:tcPr>
            <w:tcBorders>
              <w:top w:color="d5c4a8" w:space="0" w:sz="4" w:val="single"/>
              <w:left w:color="d5c4a8" w:space="0" w:sz="4" w:val="single"/>
              <w:bottom w:color="d5c4a8" w:space="0" w:sz="4" w:val="single"/>
              <w:right w:color="d5c4a8" w:space="0" w:sz="4" w:val="single"/>
            </w:tcBorders>
            <w:shd w:fill="ffffff" w:val="clear"/>
            <w:tcMar>
              <w:top w:w="80.0" w:type="dxa"/>
              <w:left w:w="120.0" w:type="dxa"/>
              <w:bottom w:w="80.0" w:type="dxa"/>
              <w:right w:w="120.0" w:type="dxa"/>
            </w:tcMar>
          </w:tcPr>
          <w:p w:rsidR="00000000" w:rsidDel="00000000" w:rsidP="00000000" w:rsidRDefault="00000000" w:rsidRPr="00000000" w14:paraId="00000187">
            <w:pPr>
              <w:jc w:val="center"/>
              <w:rPr/>
            </w:pPr>
            <w:r w:rsidDel="00000000" w:rsidR="00000000" w:rsidRPr="00000000">
              <w:rPr>
                <w:rFonts w:ascii="Arial" w:cs="Arial" w:eastAsia="Arial" w:hAnsi="Arial"/>
                <w:b w:val="1"/>
                <w:bCs w:val="1"/>
                <w:color w:val="8b4513"/>
                <w:sz w:val="19"/>
                <w:szCs w:val="19"/>
                <w:rtl w:val="0"/>
              </w:rPr>
              <w:t xml:space="preserve">1 – Låg tröskel</w:t>
            </w:r>
            <w:r w:rsidDel="00000000" w:rsidR="00000000" w:rsidRPr="00000000">
              <w:rPr>
                <w:rtl w:val="0"/>
              </w:rPr>
            </w:r>
          </w:p>
        </w:tc>
        <w:tc>
          <w:tcPr>
            <w:tcBorders>
              <w:top w:color="d5c4a8" w:space="0" w:sz="4" w:val="single"/>
              <w:left w:color="d5c4a8" w:space="0" w:sz="4" w:val="single"/>
              <w:bottom w:color="d5c4a8" w:space="0" w:sz="4" w:val="single"/>
              <w:right w:color="d5c4a8" w:space="0" w:sz="4" w:val="single"/>
            </w:tcBorders>
            <w:shd w:fill="ffffff" w:val="clear"/>
            <w:tcMar>
              <w:top w:w="80.0" w:type="dxa"/>
              <w:left w:w="120.0" w:type="dxa"/>
              <w:bottom w:w="80.0" w:type="dxa"/>
              <w:right w:w="120.0" w:type="dxa"/>
            </w:tcMar>
          </w:tcPr>
          <w:p w:rsidR="00000000" w:rsidDel="00000000" w:rsidP="00000000" w:rsidRDefault="00000000" w:rsidRPr="00000000" w14:paraId="00000188">
            <w:pPr>
              <w:rPr/>
            </w:pPr>
            <w:r w:rsidDel="00000000" w:rsidR="00000000" w:rsidRPr="00000000">
              <w:rPr>
                <w:rtl w:val="0"/>
              </w:rPr>
            </w:r>
          </w:p>
        </w:tc>
        <w:tc>
          <w:tcPr>
            <w:tcBorders>
              <w:top w:color="d5c4a8" w:space="0" w:sz="4" w:val="single"/>
              <w:left w:color="d5c4a8" w:space="0" w:sz="4" w:val="single"/>
              <w:bottom w:color="d5c4a8" w:space="0" w:sz="4" w:val="single"/>
              <w:right w:color="d5c4a8" w:space="0" w:sz="4" w:val="single"/>
            </w:tcBorders>
            <w:shd w:fill="ffffff" w:val="clear"/>
            <w:tcMar>
              <w:top w:w="80.0" w:type="dxa"/>
              <w:left w:w="120.0" w:type="dxa"/>
              <w:bottom w:w="80.0" w:type="dxa"/>
              <w:right w:w="120.0" w:type="dxa"/>
            </w:tcMar>
          </w:tcPr>
          <w:p w:rsidR="00000000" w:rsidDel="00000000" w:rsidP="00000000" w:rsidRDefault="00000000" w:rsidRPr="00000000" w14:paraId="00000189">
            <w:pPr>
              <w:rPr/>
            </w:pPr>
            <w:r w:rsidDel="00000000" w:rsidR="00000000" w:rsidRPr="00000000">
              <w:rPr>
                <w:rtl w:val="0"/>
              </w:rPr>
            </w:r>
          </w:p>
        </w:tc>
        <w:tc>
          <w:tcPr>
            <w:tcBorders>
              <w:top w:color="d5c4a8" w:space="0" w:sz="4" w:val="single"/>
              <w:left w:color="d5c4a8" w:space="0" w:sz="4" w:val="single"/>
              <w:bottom w:color="d5c4a8" w:space="0" w:sz="4" w:val="single"/>
              <w:right w:color="d5c4a8" w:space="0" w:sz="4" w:val="single"/>
            </w:tcBorders>
            <w:shd w:fill="ffffff" w:val="clear"/>
            <w:tcMar>
              <w:top w:w="80.0" w:type="dxa"/>
              <w:left w:w="120.0" w:type="dxa"/>
              <w:bottom w:w="80.0" w:type="dxa"/>
              <w:right w:w="120.0" w:type="dxa"/>
            </w:tcMar>
          </w:tcPr>
          <w:p w:rsidR="00000000" w:rsidDel="00000000" w:rsidP="00000000" w:rsidRDefault="00000000" w:rsidRPr="00000000" w14:paraId="0000018A">
            <w:pPr>
              <w:rPr/>
            </w:pPr>
            <w:r w:rsidDel="00000000" w:rsidR="00000000" w:rsidRPr="00000000">
              <w:rPr>
                <w:rtl w:val="0"/>
              </w:rPr>
            </w:r>
          </w:p>
        </w:tc>
      </w:tr>
      <w:tr>
        <w:trPr>
          <w:cantSplit w:val="0"/>
          <w:trHeight w:val="600" w:hRule="atLeast"/>
          <w:tblHeader w:val="0"/>
        </w:trPr>
        <w:tc>
          <w:tcPr>
            <w:tcBorders>
              <w:top w:color="d5c4a8" w:space="0" w:sz="4" w:val="single"/>
              <w:left w:color="d5c4a8" w:space="0" w:sz="4" w:val="single"/>
              <w:bottom w:color="d5c4a8" w:space="0" w:sz="4" w:val="single"/>
              <w:right w:color="d5c4a8" w:space="0" w:sz="4" w:val="single"/>
            </w:tcBorders>
            <w:shd w:fill="fef9f4" w:val="clear"/>
            <w:tcMar>
              <w:top w:w="80.0" w:type="dxa"/>
              <w:left w:w="120.0" w:type="dxa"/>
              <w:bottom w:w="80.0" w:type="dxa"/>
              <w:right w:w="120.0" w:type="dxa"/>
            </w:tcMar>
          </w:tcPr>
          <w:p w:rsidR="00000000" w:rsidDel="00000000" w:rsidP="00000000" w:rsidRDefault="00000000" w:rsidRPr="00000000" w14:paraId="0000018B">
            <w:pPr>
              <w:jc w:val="center"/>
              <w:rPr/>
            </w:pPr>
            <w:r w:rsidDel="00000000" w:rsidR="00000000" w:rsidRPr="00000000">
              <w:rPr>
                <w:rFonts w:ascii="Arial" w:cs="Arial" w:eastAsia="Arial" w:hAnsi="Arial"/>
                <w:b w:val="1"/>
                <w:bCs w:val="1"/>
                <w:color w:val="8b4513"/>
                <w:sz w:val="19"/>
                <w:szCs w:val="19"/>
                <w:rtl w:val="0"/>
              </w:rPr>
              <w:t xml:space="preserve">2 – Synlighet</w:t>
            </w:r>
            <w:r w:rsidDel="00000000" w:rsidR="00000000" w:rsidRPr="00000000">
              <w:rPr>
                <w:rtl w:val="0"/>
              </w:rPr>
            </w:r>
          </w:p>
        </w:tc>
        <w:tc>
          <w:tcPr>
            <w:tcBorders>
              <w:top w:color="d5c4a8" w:space="0" w:sz="4" w:val="single"/>
              <w:left w:color="d5c4a8" w:space="0" w:sz="4" w:val="single"/>
              <w:bottom w:color="d5c4a8" w:space="0" w:sz="4" w:val="single"/>
              <w:right w:color="d5c4a8" w:space="0" w:sz="4" w:val="single"/>
            </w:tcBorders>
            <w:shd w:fill="fef9f4" w:val="clear"/>
            <w:tcMar>
              <w:top w:w="80.0" w:type="dxa"/>
              <w:left w:w="120.0" w:type="dxa"/>
              <w:bottom w:w="80.0" w:type="dxa"/>
              <w:right w:w="120.0" w:type="dxa"/>
            </w:tcMar>
          </w:tcPr>
          <w:p w:rsidR="00000000" w:rsidDel="00000000" w:rsidP="00000000" w:rsidRDefault="00000000" w:rsidRPr="00000000" w14:paraId="0000018C">
            <w:pPr>
              <w:rPr/>
            </w:pPr>
            <w:r w:rsidDel="00000000" w:rsidR="00000000" w:rsidRPr="00000000">
              <w:rPr>
                <w:rtl w:val="0"/>
              </w:rPr>
            </w:r>
          </w:p>
        </w:tc>
        <w:tc>
          <w:tcPr>
            <w:tcBorders>
              <w:top w:color="d5c4a8" w:space="0" w:sz="4" w:val="single"/>
              <w:left w:color="d5c4a8" w:space="0" w:sz="4" w:val="single"/>
              <w:bottom w:color="d5c4a8" w:space="0" w:sz="4" w:val="single"/>
              <w:right w:color="d5c4a8" w:space="0" w:sz="4" w:val="single"/>
            </w:tcBorders>
            <w:shd w:fill="fef9f4" w:val="clear"/>
            <w:tcMar>
              <w:top w:w="80.0" w:type="dxa"/>
              <w:left w:w="120.0" w:type="dxa"/>
              <w:bottom w:w="80.0" w:type="dxa"/>
              <w:right w:w="120.0" w:type="dxa"/>
            </w:tcMar>
          </w:tcPr>
          <w:p w:rsidR="00000000" w:rsidDel="00000000" w:rsidP="00000000" w:rsidRDefault="00000000" w:rsidRPr="00000000" w14:paraId="0000018D">
            <w:pPr>
              <w:rPr/>
            </w:pPr>
            <w:r w:rsidDel="00000000" w:rsidR="00000000" w:rsidRPr="00000000">
              <w:rPr>
                <w:rtl w:val="0"/>
              </w:rPr>
            </w:r>
          </w:p>
        </w:tc>
        <w:tc>
          <w:tcPr>
            <w:tcBorders>
              <w:top w:color="d5c4a8" w:space="0" w:sz="4" w:val="single"/>
              <w:left w:color="d5c4a8" w:space="0" w:sz="4" w:val="single"/>
              <w:bottom w:color="d5c4a8" w:space="0" w:sz="4" w:val="single"/>
              <w:right w:color="d5c4a8" w:space="0" w:sz="4" w:val="single"/>
            </w:tcBorders>
            <w:shd w:fill="fef9f4" w:val="clear"/>
            <w:tcMar>
              <w:top w:w="80.0" w:type="dxa"/>
              <w:left w:w="120.0" w:type="dxa"/>
              <w:bottom w:w="80.0" w:type="dxa"/>
              <w:right w:w="120.0" w:type="dxa"/>
            </w:tcMar>
          </w:tcPr>
          <w:p w:rsidR="00000000" w:rsidDel="00000000" w:rsidP="00000000" w:rsidRDefault="00000000" w:rsidRPr="00000000" w14:paraId="0000018E">
            <w:pPr>
              <w:rPr/>
            </w:pPr>
            <w:r w:rsidDel="00000000" w:rsidR="00000000" w:rsidRPr="00000000">
              <w:rPr>
                <w:rtl w:val="0"/>
              </w:rPr>
            </w:r>
          </w:p>
        </w:tc>
      </w:tr>
      <w:tr>
        <w:trPr>
          <w:cantSplit w:val="0"/>
          <w:trHeight w:val="600" w:hRule="atLeast"/>
          <w:tblHeader w:val="0"/>
        </w:trPr>
        <w:tc>
          <w:tcPr>
            <w:tcBorders>
              <w:top w:color="d5c4a8" w:space="0" w:sz="4" w:val="single"/>
              <w:left w:color="d5c4a8" w:space="0" w:sz="4" w:val="single"/>
              <w:bottom w:color="d5c4a8" w:space="0" w:sz="4" w:val="single"/>
              <w:right w:color="d5c4a8" w:space="0" w:sz="4" w:val="single"/>
            </w:tcBorders>
            <w:shd w:fill="ffffff" w:val="clear"/>
            <w:tcMar>
              <w:top w:w="80.0" w:type="dxa"/>
              <w:left w:w="120.0" w:type="dxa"/>
              <w:bottom w:w="80.0" w:type="dxa"/>
              <w:right w:w="120.0" w:type="dxa"/>
            </w:tcMar>
          </w:tcPr>
          <w:p w:rsidR="00000000" w:rsidDel="00000000" w:rsidP="00000000" w:rsidRDefault="00000000" w:rsidRPr="00000000" w14:paraId="0000018F">
            <w:pPr>
              <w:jc w:val="center"/>
              <w:rPr/>
            </w:pPr>
            <w:r w:rsidDel="00000000" w:rsidR="00000000" w:rsidRPr="00000000">
              <w:rPr>
                <w:rFonts w:ascii="Arial" w:cs="Arial" w:eastAsia="Arial" w:hAnsi="Arial"/>
                <w:b w:val="1"/>
                <w:bCs w:val="1"/>
                <w:color w:val="8b4513"/>
                <w:sz w:val="19"/>
                <w:szCs w:val="19"/>
                <w:rtl w:val="0"/>
              </w:rPr>
              <w:t xml:space="preserve">3 – Tryck</w:t>
            </w:r>
            <w:r w:rsidDel="00000000" w:rsidR="00000000" w:rsidRPr="00000000">
              <w:rPr>
                <w:rtl w:val="0"/>
              </w:rPr>
            </w:r>
          </w:p>
        </w:tc>
        <w:tc>
          <w:tcPr>
            <w:tcBorders>
              <w:top w:color="d5c4a8" w:space="0" w:sz="4" w:val="single"/>
              <w:left w:color="d5c4a8" w:space="0" w:sz="4" w:val="single"/>
              <w:bottom w:color="d5c4a8" w:space="0" w:sz="4" w:val="single"/>
              <w:right w:color="d5c4a8" w:space="0" w:sz="4" w:val="single"/>
            </w:tcBorders>
            <w:shd w:fill="ffffff" w:val="clear"/>
            <w:tcMar>
              <w:top w:w="80.0" w:type="dxa"/>
              <w:left w:w="120.0" w:type="dxa"/>
              <w:bottom w:w="80.0" w:type="dxa"/>
              <w:right w:w="120.0" w:type="dxa"/>
            </w:tcMar>
          </w:tcPr>
          <w:p w:rsidR="00000000" w:rsidDel="00000000" w:rsidP="00000000" w:rsidRDefault="00000000" w:rsidRPr="00000000" w14:paraId="00000190">
            <w:pPr>
              <w:rPr/>
            </w:pPr>
            <w:r w:rsidDel="00000000" w:rsidR="00000000" w:rsidRPr="00000000">
              <w:rPr>
                <w:rtl w:val="0"/>
              </w:rPr>
            </w:r>
          </w:p>
        </w:tc>
        <w:tc>
          <w:tcPr>
            <w:tcBorders>
              <w:top w:color="d5c4a8" w:space="0" w:sz="4" w:val="single"/>
              <w:left w:color="d5c4a8" w:space="0" w:sz="4" w:val="single"/>
              <w:bottom w:color="d5c4a8" w:space="0" w:sz="4" w:val="single"/>
              <w:right w:color="d5c4a8" w:space="0" w:sz="4" w:val="single"/>
            </w:tcBorders>
            <w:shd w:fill="ffffff" w:val="clear"/>
            <w:tcMar>
              <w:top w:w="80.0" w:type="dxa"/>
              <w:left w:w="120.0" w:type="dxa"/>
              <w:bottom w:w="80.0" w:type="dxa"/>
              <w:right w:w="120.0" w:type="dxa"/>
            </w:tcMar>
          </w:tcPr>
          <w:p w:rsidR="00000000" w:rsidDel="00000000" w:rsidP="00000000" w:rsidRDefault="00000000" w:rsidRPr="00000000" w14:paraId="00000191">
            <w:pPr>
              <w:rPr/>
            </w:pPr>
            <w:r w:rsidDel="00000000" w:rsidR="00000000" w:rsidRPr="00000000">
              <w:rPr>
                <w:rtl w:val="0"/>
              </w:rPr>
            </w:r>
          </w:p>
        </w:tc>
        <w:tc>
          <w:tcPr>
            <w:tcBorders>
              <w:top w:color="d5c4a8" w:space="0" w:sz="4" w:val="single"/>
              <w:left w:color="d5c4a8" w:space="0" w:sz="4" w:val="single"/>
              <w:bottom w:color="d5c4a8" w:space="0" w:sz="4" w:val="single"/>
              <w:right w:color="d5c4a8" w:space="0" w:sz="4" w:val="single"/>
            </w:tcBorders>
            <w:shd w:fill="ffffff" w:val="clear"/>
            <w:tcMar>
              <w:top w:w="80.0" w:type="dxa"/>
              <w:left w:w="120.0" w:type="dxa"/>
              <w:bottom w:w="80.0" w:type="dxa"/>
              <w:right w:w="120.0" w:type="dxa"/>
            </w:tcMar>
          </w:tcPr>
          <w:p w:rsidR="00000000" w:rsidDel="00000000" w:rsidP="00000000" w:rsidRDefault="00000000" w:rsidRPr="00000000" w14:paraId="00000192">
            <w:pPr>
              <w:rPr/>
            </w:pPr>
            <w:r w:rsidDel="00000000" w:rsidR="00000000" w:rsidRPr="00000000">
              <w:rPr>
                <w:rtl w:val="0"/>
              </w:rPr>
            </w:r>
          </w:p>
        </w:tc>
      </w:tr>
    </w:tbl>
    <w:p w:rsidR="00000000" w:rsidDel="00000000" w:rsidP="00000000" w:rsidRDefault="00000000" w:rsidRPr="00000000" w14:paraId="00000193">
      <w:pPr>
        <w:rPr/>
      </w:pPr>
      <w:r w:rsidDel="00000000" w:rsidR="00000000" w:rsidRPr="00000000">
        <w:br w:type="page"/>
      </w:r>
      <w:r w:rsidDel="00000000" w:rsidR="00000000" w:rsidRPr="00000000">
        <w:rPr>
          <w:rtl w:val="0"/>
        </w:rPr>
      </w:r>
    </w:p>
    <w:p w:rsidR="00000000" w:rsidDel="00000000" w:rsidP="00000000" w:rsidRDefault="00000000" w:rsidRPr="00000000" w14:paraId="00000194">
      <w:pPr>
        <w:pStyle w:val="Heading1"/>
        <w:pBdr>
          <w:bottom w:color="c0392b" w:space="4" w:sz="8" w:val="single"/>
        </w:pBdr>
        <w:spacing w:after="160" w:before="360" w:lineRule="auto"/>
        <w:rPr/>
      </w:pPr>
      <w:r w:rsidDel="00000000" w:rsidR="00000000" w:rsidRPr="00000000">
        <w:rPr>
          <w:rFonts w:ascii="Georgia" w:cs="Georgia" w:eastAsia="Georgia" w:hAnsi="Georgia"/>
          <w:b w:val="1"/>
          <w:bCs w:val="1"/>
          <w:color w:val="c0392b"/>
          <w:sz w:val="40"/>
          <w:szCs w:val="40"/>
          <w:rtl w:val="0"/>
        </w:rPr>
        <w:t xml:space="preserve">Verktyg 4 – Kampanjplanering</w:t>
      </w:r>
      <w:r w:rsidDel="00000000" w:rsidR="00000000" w:rsidRPr="00000000">
        <w:rPr>
          <w:rtl w:val="0"/>
        </w:rPr>
      </w:r>
    </w:p>
    <w:p w:rsidR="00000000" w:rsidDel="00000000" w:rsidP="00000000" w:rsidRDefault="00000000" w:rsidRPr="00000000" w14:paraId="00000195">
      <w:pPr>
        <w:spacing w:after="120" w:before="60" w:line="320" w:lineRule="auto"/>
        <w:jc w:val="both"/>
        <w:rPr/>
      </w:pPr>
      <w:r w:rsidDel="00000000" w:rsidR="00000000" w:rsidRPr="00000000">
        <w:rPr>
          <w:rFonts w:ascii="Arial" w:cs="Arial" w:eastAsia="Arial" w:hAnsi="Arial"/>
          <w:color w:val="2c2c2c"/>
          <w:sz w:val="22"/>
          <w:szCs w:val="22"/>
          <w:rtl w:val="0"/>
        </w:rPr>
        <w:t xml:space="preserve">Kampanjplanering är processen där analys omsätts i praktisk förändring. Den hjälper kollektivet att hålla fokus, fördela ansvar och bygga långsiktighet.</w:t>
      </w:r>
      <w:r w:rsidDel="00000000" w:rsidR="00000000" w:rsidRPr="00000000">
        <w:rPr>
          <w:rtl w:val="0"/>
        </w:rPr>
      </w:r>
    </w:p>
    <w:p w:rsidR="00000000" w:rsidDel="00000000" w:rsidP="00000000" w:rsidRDefault="00000000" w:rsidRPr="00000000" w14:paraId="00000196">
      <w:pPr>
        <w:pStyle w:val="Heading2"/>
        <w:spacing w:after="120" w:before="320" w:lineRule="auto"/>
        <w:rPr/>
      </w:pPr>
      <w:r w:rsidDel="00000000" w:rsidR="00000000" w:rsidRPr="00000000">
        <w:rPr>
          <w:rFonts w:ascii="Georgia" w:cs="Georgia" w:eastAsia="Georgia" w:hAnsi="Georgia"/>
          <w:b w:val="1"/>
          <w:bCs w:val="1"/>
          <w:color w:val="8b4513"/>
          <w:sz w:val="30"/>
          <w:szCs w:val="30"/>
          <w:rtl w:val="0"/>
        </w:rPr>
        <w:t xml:space="preserve">Så planerar ni en kampanj</w:t>
      </w:r>
      <w:r w:rsidDel="00000000" w:rsidR="00000000" w:rsidRPr="00000000">
        <w:rPr>
          <w:rtl w:val="0"/>
        </w:rPr>
      </w:r>
    </w:p>
    <w:p w:rsidR="00000000" w:rsidDel="00000000" w:rsidP="00000000" w:rsidRDefault="00000000" w:rsidRPr="00000000" w14:paraId="00000197">
      <w:pPr>
        <w:spacing w:after="60" w:before="0" w:lineRule="auto"/>
        <w:rPr/>
      </w:pPr>
      <w:r w:rsidDel="00000000" w:rsidR="00000000" w:rsidRPr="00000000">
        <w:rPr>
          <w:rtl w:val="0"/>
        </w:rPr>
      </w:r>
    </w:p>
    <w:tbl>
      <w:tblPr>
        <w:tblStyle w:val="Table37"/>
        <w:tblW w:w="963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0"/>
        <w:gridCol w:w="8738"/>
        <w:tblGridChange w:id="0">
          <w:tblGrid>
            <w:gridCol w:w="900"/>
            <w:gridCol w:w="8738"/>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0392b" w:val="clear"/>
            <w:tcMar>
              <w:top w:w="120.0" w:type="dxa"/>
              <w:left w:w="100.0" w:type="dxa"/>
              <w:bottom w:w="120.0" w:type="dxa"/>
              <w:right w:w="100.0" w:type="dxa"/>
            </w:tcMar>
            <w:vAlign w:val="center"/>
          </w:tcPr>
          <w:p w:rsidR="00000000" w:rsidDel="00000000" w:rsidP="00000000" w:rsidRDefault="00000000" w:rsidRPr="00000000" w14:paraId="00000198">
            <w:pPr>
              <w:jc w:val="center"/>
              <w:rPr/>
            </w:pPr>
            <w:r w:rsidDel="00000000" w:rsidR="00000000" w:rsidRPr="00000000">
              <w:rPr>
                <w:rFonts w:ascii="Georgia" w:cs="Georgia" w:eastAsia="Georgia" w:hAnsi="Georgia"/>
                <w:b w:val="1"/>
                <w:bCs w:val="1"/>
                <w:color w:val="ffffff"/>
                <w:sz w:val="48"/>
                <w:szCs w:val="48"/>
                <w:rtl w:val="0"/>
              </w:rPr>
              <w:t xml:space="preserve">1</w:t>
            </w:r>
            <w:r w:rsidDel="00000000" w:rsidR="00000000" w:rsidRPr="00000000">
              <w:rPr>
                <w:rtl w:val="0"/>
              </w:rPr>
            </w:r>
          </w:p>
          <w:p w:rsidR="00000000" w:rsidDel="00000000" w:rsidP="00000000" w:rsidRDefault="00000000" w:rsidRPr="00000000" w14:paraId="00000199">
            <w:pPr>
              <w:jc w:val="center"/>
              <w:rPr/>
            </w:pPr>
            <w:r w:rsidDel="00000000" w:rsidR="00000000" w:rsidRPr="00000000">
              <w:rPr>
                <w:rFonts w:ascii="Arial" w:cs="Arial" w:eastAsia="Arial" w:hAnsi="Arial"/>
                <w:color w:val="e8d5b7"/>
                <w:sz w:val="14"/>
                <w:szCs w:val="14"/>
                <w:rtl w:val="0"/>
              </w:rPr>
              <w:t xml:space="preserve">STEG</w:t>
            </w:r>
            <w:r w:rsidDel="00000000" w:rsidR="00000000" w:rsidRPr="00000000">
              <w:rPr>
                <w:rtl w:val="0"/>
              </w:rPr>
            </w:r>
          </w:p>
        </w:tc>
        <w:tc>
          <w:tcPr>
            <w:tcBorders>
              <w:top w:color="d5c4a8" w:space="0" w:sz="4" w:val="single"/>
              <w:left w:color="000000" w:space="0" w:sz="0" w:val="nil"/>
              <w:bottom w:color="d5c4a8" w:space="0" w:sz="4" w:val="single"/>
              <w:right w:color="d5c4a8" w:space="0" w:sz="4" w:val="single"/>
            </w:tcBorders>
            <w:shd w:fill="faf0e6" w:val="clear"/>
            <w:tcMar>
              <w:top w:w="120.0" w:type="dxa"/>
              <w:left w:w="200.0" w:type="dxa"/>
              <w:bottom w:w="120.0" w:type="dxa"/>
              <w:right w:w="200.0" w:type="dxa"/>
            </w:tcMar>
          </w:tcPr>
          <w:p w:rsidR="00000000" w:rsidDel="00000000" w:rsidP="00000000" w:rsidRDefault="00000000" w:rsidRPr="00000000" w14:paraId="0000019A">
            <w:pPr>
              <w:spacing w:after="60" w:lineRule="auto"/>
              <w:rPr/>
            </w:pPr>
            <w:r w:rsidDel="00000000" w:rsidR="00000000" w:rsidRPr="00000000">
              <w:rPr>
                <w:rFonts w:ascii="Arial" w:cs="Arial" w:eastAsia="Arial" w:hAnsi="Arial"/>
                <w:b w:val="1"/>
                <w:bCs w:val="1"/>
                <w:color w:val="8b4513"/>
                <w:sz w:val="24"/>
                <w:szCs w:val="24"/>
                <w:rtl w:val="0"/>
              </w:rPr>
              <w:t xml:space="preserve">Definiera målet</w:t>
            </w:r>
            <w:r w:rsidDel="00000000" w:rsidR="00000000" w:rsidRPr="00000000">
              <w:rPr>
                <w:rtl w:val="0"/>
              </w:rPr>
            </w:r>
          </w:p>
          <w:p w:rsidR="00000000" w:rsidDel="00000000" w:rsidP="00000000" w:rsidRDefault="00000000" w:rsidRPr="00000000" w14:paraId="0000019B">
            <w:pPr>
              <w:spacing w:after="60" w:line="300" w:lineRule="auto"/>
              <w:rPr/>
            </w:pPr>
            <w:r w:rsidDel="00000000" w:rsidR="00000000" w:rsidRPr="00000000">
              <w:rPr>
                <w:rFonts w:ascii="Arial" w:cs="Arial" w:eastAsia="Arial" w:hAnsi="Arial"/>
                <w:color w:val="2c2c2c"/>
                <w:sz w:val="21"/>
                <w:szCs w:val="21"/>
                <w:rtl w:val="0"/>
              </w:rPr>
              <w:t xml:space="preserve">Vad vill vi förändra? Hur ser en seger ut – konkret och mätbart? Var ska vi vara om 3 månader?</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c0392b" w:val="clear"/>
            <w:tcMar>
              <w:top w:w="120.0" w:type="dxa"/>
              <w:left w:w="100.0" w:type="dxa"/>
              <w:bottom w:w="120.0" w:type="dxa"/>
              <w:right w:w="100.0" w:type="dxa"/>
            </w:tcMar>
            <w:vAlign w:val="center"/>
          </w:tcPr>
          <w:p w:rsidR="00000000" w:rsidDel="00000000" w:rsidP="00000000" w:rsidRDefault="00000000" w:rsidRPr="00000000" w14:paraId="0000019C">
            <w:pPr>
              <w:jc w:val="center"/>
              <w:rPr/>
            </w:pPr>
            <w:r w:rsidDel="00000000" w:rsidR="00000000" w:rsidRPr="00000000">
              <w:rPr>
                <w:rFonts w:ascii="Georgia" w:cs="Georgia" w:eastAsia="Georgia" w:hAnsi="Georgia"/>
                <w:b w:val="1"/>
                <w:bCs w:val="1"/>
                <w:color w:val="ffffff"/>
                <w:sz w:val="48"/>
                <w:szCs w:val="48"/>
                <w:rtl w:val="0"/>
              </w:rPr>
              <w:t xml:space="preserve">2</w:t>
            </w:r>
            <w:r w:rsidDel="00000000" w:rsidR="00000000" w:rsidRPr="00000000">
              <w:rPr>
                <w:rtl w:val="0"/>
              </w:rPr>
            </w:r>
          </w:p>
          <w:p w:rsidR="00000000" w:rsidDel="00000000" w:rsidP="00000000" w:rsidRDefault="00000000" w:rsidRPr="00000000" w14:paraId="0000019D">
            <w:pPr>
              <w:jc w:val="center"/>
              <w:rPr/>
            </w:pPr>
            <w:r w:rsidDel="00000000" w:rsidR="00000000" w:rsidRPr="00000000">
              <w:rPr>
                <w:rFonts w:ascii="Arial" w:cs="Arial" w:eastAsia="Arial" w:hAnsi="Arial"/>
                <w:color w:val="e8d5b7"/>
                <w:sz w:val="14"/>
                <w:szCs w:val="14"/>
                <w:rtl w:val="0"/>
              </w:rPr>
              <w:t xml:space="preserve">STEG</w:t>
            </w:r>
            <w:r w:rsidDel="00000000" w:rsidR="00000000" w:rsidRPr="00000000">
              <w:rPr>
                <w:rtl w:val="0"/>
              </w:rPr>
            </w:r>
          </w:p>
        </w:tc>
        <w:tc>
          <w:tcPr>
            <w:tcBorders>
              <w:top w:color="d5c4a8" w:space="0" w:sz="4" w:val="single"/>
              <w:left w:color="000000" w:space="0" w:sz="0" w:val="nil"/>
              <w:bottom w:color="d5c4a8" w:space="0" w:sz="4" w:val="single"/>
              <w:right w:color="d5c4a8" w:space="0" w:sz="4" w:val="single"/>
            </w:tcBorders>
            <w:shd w:fill="faf0e6" w:val="clear"/>
            <w:tcMar>
              <w:top w:w="120.0" w:type="dxa"/>
              <w:left w:w="200.0" w:type="dxa"/>
              <w:bottom w:w="120.0" w:type="dxa"/>
              <w:right w:w="200.0" w:type="dxa"/>
            </w:tcMar>
          </w:tcPr>
          <w:p w:rsidR="00000000" w:rsidDel="00000000" w:rsidP="00000000" w:rsidRDefault="00000000" w:rsidRPr="00000000" w14:paraId="0000019E">
            <w:pPr>
              <w:spacing w:after="60" w:lineRule="auto"/>
              <w:rPr/>
            </w:pPr>
            <w:r w:rsidDel="00000000" w:rsidR="00000000" w:rsidRPr="00000000">
              <w:rPr>
                <w:rFonts w:ascii="Arial" w:cs="Arial" w:eastAsia="Arial" w:hAnsi="Arial"/>
                <w:b w:val="1"/>
                <w:bCs w:val="1"/>
                <w:color w:val="8b4513"/>
                <w:sz w:val="24"/>
                <w:szCs w:val="24"/>
                <w:rtl w:val="0"/>
              </w:rPr>
              <w:t xml:space="preserve">Formulera kravet</w:t>
            </w:r>
            <w:r w:rsidDel="00000000" w:rsidR="00000000" w:rsidRPr="00000000">
              <w:rPr>
                <w:rtl w:val="0"/>
              </w:rPr>
            </w:r>
          </w:p>
          <w:p w:rsidR="00000000" w:rsidDel="00000000" w:rsidP="00000000" w:rsidRDefault="00000000" w:rsidRPr="00000000" w14:paraId="0000019F">
            <w:pPr>
              <w:spacing w:after="60" w:line="300" w:lineRule="auto"/>
              <w:rPr/>
            </w:pPr>
            <w:r w:rsidDel="00000000" w:rsidR="00000000" w:rsidRPr="00000000">
              <w:rPr>
                <w:rFonts w:ascii="Arial" w:cs="Arial" w:eastAsia="Arial" w:hAnsi="Arial"/>
                <w:color w:val="2c2c2c"/>
                <w:sz w:val="21"/>
                <w:szCs w:val="21"/>
                <w:rtl w:val="0"/>
              </w:rPr>
              <w:t xml:space="preserve">Kravet ska vara: tydligt, konkret, gemensamt förankrat och möjligt att vinna. Undvik abstrakta formuleringar.</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c0392b" w:val="clear"/>
            <w:tcMar>
              <w:top w:w="120.0" w:type="dxa"/>
              <w:left w:w="100.0" w:type="dxa"/>
              <w:bottom w:w="120.0" w:type="dxa"/>
              <w:right w:w="100.0" w:type="dxa"/>
            </w:tcMar>
            <w:vAlign w:val="center"/>
          </w:tcPr>
          <w:p w:rsidR="00000000" w:rsidDel="00000000" w:rsidP="00000000" w:rsidRDefault="00000000" w:rsidRPr="00000000" w14:paraId="000001A0">
            <w:pPr>
              <w:jc w:val="center"/>
              <w:rPr/>
            </w:pPr>
            <w:r w:rsidDel="00000000" w:rsidR="00000000" w:rsidRPr="00000000">
              <w:rPr>
                <w:rFonts w:ascii="Georgia" w:cs="Georgia" w:eastAsia="Georgia" w:hAnsi="Georgia"/>
                <w:b w:val="1"/>
                <w:bCs w:val="1"/>
                <w:color w:val="ffffff"/>
                <w:sz w:val="48"/>
                <w:szCs w:val="48"/>
                <w:rtl w:val="0"/>
              </w:rPr>
              <w:t xml:space="preserve">3</w:t>
            </w:r>
            <w:r w:rsidDel="00000000" w:rsidR="00000000" w:rsidRPr="00000000">
              <w:rPr>
                <w:rtl w:val="0"/>
              </w:rPr>
            </w:r>
          </w:p>
          <w:p w:rsidR="00000000" w:rsidDel="00000000" w:rsidP="00000000" w:rsidRDefault="00000000" w:rsidRPr="00000000" w14:paraId="000001A1">
            <w:pPr>
              <w:jc w:val="center"/>
              <w:rPr/>
            </w:pPr>
            <w:r w:rsidDel="00000000" w:rsidR="00000000" w:rsidRPr="00000000">
              <w:rPr>
                <w:rFonts w:ascii="Arial" w:cs="Arial" w:eastAsia="Arial" w:hAnsi="Arial"/>
                <w:color w:val="e8d5b7"/>
                <w:sz w:val="14"/>
                <w:szCs w:val="14"/>
                <w:rtl w:val="0"/>
              </w:rPr>
              <w:t xml:space="preserve">STEG</w:t>
            </w:r>
            <w:r w:rsidDel="00000000" w:rsidR="00000000" w:rsidRPr="00000000">
              <w:rPr>
                <w:rtl w:val="0"/>
              </w:rPr>
            </w:r>
          </w:p>
        </w:tc>
        <w:tc>
          <w:tcPr>
            <w:tcBorders>
              <w:top w:color="d5c4a8" w:space="0" w:sz="4" w:val="single"/>
              <w:left w:color="000000" w:space="0" w:sz="0" w:val="nil"/>
              <w:bottom w:color="d5c4a8" w:space="0" w:sz="4" w:val="single"/>
              <w:right w:color="d5c4a8" w:space="0" w:sz="4" w:val="single"/>
            </w:tcBorders>
            <w:shd w:fill="faf0e6" w:val="clear"/>
            <w:tcMar>
              <w:top w:w="120.0" w:type="dxa"/>
              <w:left w:w="200.0" w:type="dxa"/>
              <w:bottom w:w="120.0" w:type="dxa"/>
              <w:right w:w="200.0" w:type="dxa"/>
            </w:tcMar>
          </w:tcPr>
          <w:p w:rsidR="00000000" w:rsidDel="00000000" w:rsidP="00000000" w:rsidRDefault="00000000" w:rsidRPr="00000000" w14:paraId="000001A2">
            <w:pPr>
              <w:spacing w:after="60" w:lineRule="auto"/>
              <w:rPr/>
            </w:pPr>
            <w:r w:rsidDel="00000000" w:rsidR="00000000" w:rsidRPr="00000000">
              <w:rPr>
                <w:rFonts w:ascii="Arial" w:cs="Arial" w:eastAsia="Arial" w:hAnsi="Arial"/>
                <w:b w:val="1"/>
                <w:bCs w:val="1"/>
                <w:color w:val="8b4513"/>
                <w:sz w:val="24"/>
                <w:szCs w:val="24"/>
                <w:rtl w:val="0"/>
              </w:rPr>
              <w:t xml:space="preserve">Bygg planen</w:t>
            </w:r>
            <w:r w:rsidDel="00000000" w:rsidR="00000000" w:rsidRPr="00000000">
              <w:rPr>
                <w:rtl w:val="0"/>
              </w:rPr>
            </w:r>
          </w:p>
          <w:p w:rsidR="00000000" w:rsidDel="00000000" w:rsidP="00000000" w:rsidRDefault="00000000" w:rsidRPr="00000000" w14:paraId="000001A3">
            <w:pPr>
              <w:spacing w:after="60" w:line="300" w:lineRule="auto"/>
              <w:rPr/>
            </w:pPr>
            <w:r w:rsidDel="00000000" w:rsidR="00000000" w:rsidRPr="00000000">
              <w:rPr>
                <w:rFonts w:ascii="Arial" w:cs="Arial" w:eastAsia="Arial" w:hAnsi="Arial"/>
                <w:color w:val="2c2c2c"/>
                <w:sz w:val="21"/>
                <w:szCs w:val="21"/>
                <w:rtl w:val="0"/>
              </w:rPr>
              <w:t xml:space="preserve">Planera aktiviteter, fördela ansvar, sätt en tidslinje och planera för eskalering.</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c0392b" w:val="clear"/>
            <w:tcMar>
              <w:top w:w="120.0" w:type="dxa"/>
              <w:left w:w="100.0" w:type="dxa"/>
              <w:bottom w:w="120.0" w:type="dxa"/>
              <w:right w:w="100.0" w:type="dxa"/>
            </w:tcMar>
            <w:vAlign w:val="center"/>
          </w:tcPr>
          <w:p w:rsidR="00000000" w:rsidDel="00000000" w:rsidP="00000000" w:rsidRDefault="00000000" w:rsidRPr="00000000" w14:paraId="000001A4">
            <w:pPr>
              <w:jc w:val="center"/>
              <w:rPr/>
            </w:pPr>
            <w:r w:rsidDel="00000000" w:rsidR="00000000" w:rsidRPr="00000000">
              <w:rPr>
                <w:rFonts w:ascii="Georgia" w:cs="Georgia" w:eastAsia="Georgia" w:hAnsi="Georgia"/>
                <w:b w:val="1"/>
                <w:bCs w:val="1"/>
                <w:color w:val="ffffff"/>
                <w:sz w:val="48"/>
                <w:szCs w:val="48"/>
                <w:rtl w:val="0"/>
              </w:rPr>
              <w:t xml:space="preserve">4</w:t>
            </w:r>
            <w:r w:rsidDel="00000000" w:rsidR="00000000" w:rsidRPr="00000000">
              <w:rPr>
                <w:rtl w:val="0"/>
              </w:rPr>
            </w:r>
          </w:p>
          <w:p w:rsidR="00000000" w:rsidDel="00000000" w:rsidP="00000000" w:rsidRDefault="00000000" w:rsidRPr="00000000" w14:paraId="000001A5">
            <w:pPr>
              <w:jc w:val="center"/>
              <w:rPr/>
            </w:pPr>
            <w:r w:rsidDel="00000000" w:rsidR="00000000" w:rsidRPr="00000000">
              <w:rPr>
                <w:rFonts w:ascii="Arial" w:cs="Arial" w:eastAsia="Arial" w:hAnsi="Arial"/>
                <w:color w:val="e8d5b7"/>
                <w:sz w:val="14"/>
                <w:szCs w:val="14"/>
                <w:rtl w:val="0"/>
              </w:rPr>
              <w:t xml:space="preserve">STEG</w:t>
            </w:r>
            <w:r w:rsidDel="00000000" w:rsidR="00000000" w:rsidRPr="00000000">
              <w:rPr>
                <w:rtl w:val="0"/>
              </w:rPr>
            </w:r>
          </w:p>
        </w:tc>
        <w:tc>
          <w:tcPr>
            <w:tcBorders>
              <w:top w:color="d5c4a8" w:space="0" w:sz="4" w:val="single"/>
              <w:left w:color="000000" w:space="0" w:sz="0" w:val="nil"/>
              <w:bottom w:color="d5c4a8" w:space="0" w:sz="4" w:val="single"/>
              <w:right w:color="d5c4a8" w:space="0" w:sz="4" w:val="single"/>
            </w:tcBorders>
            <w:shd w:fill="faf0e6" w:val="clear"/>
            <w:tcMar>
              <w:top w:w="120.0" w:type="dxa"/>
              <w:left w:w="200.0" w:type="dxa"/>
              <w:bottom w:w="120.0" w:type="dxa"/>
              <w:right w:w="200.0" w:type="dxa"/>
            </w:tcMar>
          </w:tcPr>
          <w:p w:rsidR="00000000" w:rsidDel="00000000" w:rsidP="00000000" w:rsidRDefault="00000000" w:rsidRPr="00000000" w14:paraId="000001A6">
            <w:pPr>
              <w:spacing w:after="60" w:lineRule="auto"/>
              <w:rPr/>
            </w:pPr>
            <w:r w:rsidDel="00000000" w:rsidR="00000000" w:rsidRPr="00000000">
              <w:rPr>
                <w:rFonts w:ascii="Arial" w:cs="Arial" w:eastAsia="Arial" w:hAnsi="Arial"/>
                <w:b w:val="1"/>
                <w:bCs w:val="1"/>
                <w:color w:val="8b4513"/>
                <w:sz w:val="24"/>
                <w:szCs w:val="24"/>
                <w:rtl w:val="0"/>
              </w:rPr>
              <w:t xml:space="preserve">Förankring</w:t>
            </w:r>
            <w:r w:rsidDel="00000000" w:rsidR="00000000" w:rsidRPr="00000000">
              <w:rPr>
                <w:rtl w:val="0"/>
              </w:rPr>
            </w:r>
          </w:p>
          <w:p w:rsidR="00000000" w:rsidDel="00000000" w:rsidP="00000000" w:rsidRDefault="00000000" w:rsidRPr="00000000" w14:paraId="000001A7">
            <w:pPr>
              <w:spacing w:after="60" w:line="300" w:lineRule="auto"/>
              <w:rPr/>
            </w:pPr>
            <w:r w:rsidDel="00000000" w:rsidR="00000000" w:rsidRPr="00000000">
              <w:rPr>
                <w:rFonts w:ascii="Arial" w:cs="Arial" w:eastAsia="Arial" w:hAnsi="Arial"/>
                <w:color w:val="2c2c2c"/>
                <w:sz w:val="21"/>
                <w:szCs w:val="21"/>
                <w:rtl w:val="0"/>
              </w:rPr>
              <w:t xml:space="preserve">Säkerställ att kollektivet är informerat, att deltagande är möjligt för alla grupper och att kommunikationen är tydlig.</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c0392b" w:val="clear"/>
            <w:tcMar>
              <w:top w:w="120.0" w:type="dxa"/>
              <w:left w:w="100.0" w:type="dxa"/>
              <w:bottom w:w="120.0" w:type="dxa"/>
              <w:right w:w="100.0" w:type="dxa"/>
            </w:tcMar>
            <w:vAlign w:val="center"/>
          </w:tcPr>
          <w:p w:rsidR="00000000" w:rsidDel="00000000" w:rsidP="00000000" w:rsidRDefault="00000000" w:rsidRPr="00000000" w14:paraId="000001A8">
            <w:pPr>
              <w:jc w:val="center"/>
              <w:rPr/>
            </w:pPr>
            <w:r w:rsidDel="00000000" w:rsidR="00000000" w:rsidRPr="00000000">
              <w:rPr>
                <w:rFonts w:ascii="Georgia" w:cs="Georgia" w:eastAsia="Georgia" w:hAnsi="Georgia"/>
                <w:b w:val="1"/>
                <w:bCs w:val="1"/>
                <w:color w:val="ffffff"/>
                <w:sz w:val="48"/>
                <w:szCs w:val="48"/>
                <w:rtl w:val="0"/>
              </w:rPr>
              <w:t xml:space="preserve">5</w:t>
            </w:r>
            <w:r w:rsidDel="00000000" w:rsidR="00000000" w:rsidRPr="00000000">
              <w:rPr>
                <w:rtl w:val="0"/>
              </w:rPr>
            </w:r>
          </w:p>
          <w:p w:rsidR="00000000" w:rsidDel="00000000" w:rsidP="00000000" w:rsidRDefault="00000000" w:rsidRPr="00000000" w14:paraId="000001A9">
            <w:pPr>
              <w:jc w:val="center"/>
              <w:rPr/>
            </w:pPr>
            <w:r w:rsidDel="00000000" w:rsidR="00000000" w:rsidRPr="00000000">
              <w:rPr>
                <w:rFonts w:ascii="Arial" w:cs="Arial" w:eastAsia="Arial" w:hAnsi="Arial"/>
                <w:color w:val="e8d5b7"/>
                <w:sz w:val="14"/>
                <w:szCs w:val="14"/>
                <w:rtl w:val="0"/>
              </w:rPr>
              <w:t xml:space="preserve">STEG</w:t>
            </w:r>
            <w:r w:rsidDel="00000000" w:rsidR="00000000" w:rsidRPr="00000000">
              <w:rPr>
                <w:rtl w:val="0"/>
              </w:rPr>
            </w:r>
          </w:p>
        </w:tc>
        <w:tc>
          <w:tcPr>
            <w:tcBorders>
              <w:top w:color="d5c4a8" w:space="0" w:sz="4" w:val="single"/>
              <w:left w:color="000000" w:space="0" w:sz="0" w:val="nil"/>
              <w:bottom w:color="d5c4a8" w:space="0" w:sz="4" w:val="single"/>
              <w:right w:color="d5c4a8" w:space="0" w:sz="4" w:val="single"/>
            </w:tcBorders>
            <w:shd w:fill="faf0e6" w:val="clear"/>
            <w:tcMar>
              <w:top w:w="120.0" w:type="dxa"/>
              <w:left w:w="200.0" w:type="dxa"/>
              <w:bottom w:w="120.0" w:type="dxa"/>
              <w:right w:w="200.0" w:type="dxa"/>
            </w:tcMar>
          </w:tcPr>
          <w:p w:rsidR="00000000" w:rsidDel="00000000" w:rsidP="00000000" w:rsidRDefault="00000000" w:rsidRPr="00000000" w14:paraId="000001AA">
            <w:pPr>
              <w:spacing w:after="60" w:lineRule="auto"/>
              <w:rPr/>
            </w:pPr>
            <w:r w:rsidDel="00000000" w:rsidR="00000000" w:rsidRPr="00000000">
              <w:rPr>
                <w:rFonts w:ascii="Arial" w:cs="Arial" w:eastAsia="Arial" w:hAnsi="Arial"/>
                <w:b w:val="1"/>
                <w:bCs w:val="1"/>
                <w:color w:val="8b4513"/>
                <w:sz w:val="24"/>
                <w:szCs w:val="24"/>
                <w:rtl w:val="0"/>
              </w:rPr>
              <w:t xml:space="preserve">Uppföljning</w:t>
            </w:r>
            <w:r w:rsidDel="00000000" w:rsidR="00000000" w:rsidRPr="00000000">
              <w:rPr>
                <w:rtl w:val="0"/>
              </w:rPr>
            </w:r>
          </w:p>
          <w:p w:rsidR="00000000" w:rsidDel="00000000" w:rsidP="00000000" w:rsidRDefault="00000000" w:rsidRPr="00000000" w14:paraId="000001AB">
            <w:pPr>
              <w:spacing w:after="60" w:line="300" w:lineRule="auto"/>
              <w:rPr/>
            </w:pPr>
            <w:r w:rsidDel="00000000" w:rsidR="00000000" w:rsidRPr="00000000">
              <w:rPr>
                <w:rFonts w:ascii="Arial" w:cs="Arial" w:eastAsia="Arial" w:hAnsi="Arial"/>
                <w:color w:val="2c2c2c"/>
                <w:sz w:val="21"/>
                <w:szCs w:val="21"/>
                <w:rtl w:val="0"/>
              </w:rPr>
              <w:t xml:space="preserve">Efter varje steg: reflektera, justera och lär. Ingen kampanj är perfekt från start.</w:t>
            </w:r>
            <w:r w:rsidDel="00000000" w:rsidR="00000000" w:rsidRPr="00000000">
              <w:rPr>
                <w:rtl w:val="0"/>
              </w:rPr>
            </w:r>
          </w:p>
        </w:tc>
      </w:tr>
    </w:tbl>
    <w:p w:rsidR="00000000" w:rsidDel="00000000" w:rsidP="00000000" w:rsidRDefault="00000000" w:rsidRPr="00000000" w14:paraId="000001AC">
      <w:pPr>
        <w:spacing w:after="120" w:before="0" w:lineRule="auto"/>
        <w:rPr/>
      </w:pPr>
      <w:r w:rsidDel="00000000" w:rsidR="00000000" w:rsidRPr="00000000">
        <w:rPr>
          <w:rtl w:val="0"/>
        </w:rPr>
      </w:r>
    </w:p>
    <w:tbl>
      <w:tblPr>
        <w:tblStyle w:val="Table38"/>
        <w:tblW w:w="963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38"/>
        <w:tblGridChange w:id="0">
          <w:tblGrid>
            <w:gridCol w:w="9638"/>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0392b" w:val="clear"/>
            <w:tcMar>
              <w:top w:w="160.0" w:type="dxa"/>
              <w:left w:w="240.0" w:type="dxa"/>
              <w:bottom w:w="160.0" w:type="dxa"/>
              <w:right w:w="240.0" w:type="dxa"/>
            </w:tcMar>
          </w:tcPr>
          <w:p w:rsidR="00000000" w:rsidDel="00000000" w:rsidP="00000000" w:rsidRDefault="00000000" w:rsidRPr="00000000" w14:paraId="000001AD">
            <w:pPr>
              <w:rPr/>
            </w:pPr>
            <w:sdt>
              <w:sdtPr>
                <w:id w:val="1942990969"/>
                <w:tag w:val="goog_rdk_12"/>
              </w:sdtPr>
              <w:sdtContent>
                <w:r w:rsidDel="00000000" w:rsidR="00000000" w:rsidRPr="00000000">
                  <w:rPr>
                    <w:rFonts w:ascii="Arial Unicode MS" w:cs="Arial Unicode MS" w:eastAsia="Arial Unicode MS" w:hAnsi="Arial Unicode MS"/>
                    <w:b w:val="1"/>
                    <w:bCs w:val="1"/>
                    <w:color w:val="ffffff"/>
                    <w:sz w:val="28"/>
                    <w:szCs w:val="28"/>
                    <w:rtl w:val="0"/>
                  </w:rPr>
                  <w:t xml:space="preserve">✏  Arbetsblad – Kampanjplan</w:t>
                </w:r>
              </w:sdtContent>
            </w:sdt>
            <w:r w:rsidDel="00000000" w:rsidR="00000000" w:rsidRPr="00000000">
              <w:rPr>
                <w:rtl w:val="0"/>
              </w:rPr>
            </w:r>
          </w:p>
          <w:p w:rsidR="00000000" w:rsidDel="00000000" w:rsidP="00000000" w:rsidRDefault="00000000" w:rsidRPr="00000000" w14:paraId="000001AE">
            <w:pPr>
              <w:spacing w:before="40" w:lineRule="auto"/>
              <w:rPr/>
            </w:pPr>
            <w:r w:rsidDel="00000000" w:rsidR="00000000" w:rsidRPr="00000000">
              <w:rPr>
                <w:rFonts w:ascii="Arial" w:cs="Arial" w:eastAsia="Arial" w:hAnsi="Arial"/>
                <w:color w:val="e8d5b7"/>
                <w:sz w:val="20"/>
                <w:szCs w:val="20"/>
                <w:rtl w:val="0"/>
              </w:rPr>
              <w:t xml:space="preserve">Fyll i planen gemensamt och revidera löpande</w:t>
            </w:r>
            <w:r w:rsidDel="00000000" w:rsidR="00000000" w:rsidRPr="00000000">
              <w:rPr>
                <w:rtl w:val="0"/>
              </w:rPr>
            </w:r>
          </w:p>
        </w:tc>
      </w:tr>
    </w:tbl>
    <w:p w:rsidR="00000000" w:rsidDel="00000000" w:rsidP="00000000" w:rsidRDefault="00000000" w:rsidRPr="00000000" w14:paraId="000001AF">
      <w:pPr>
        <w:spacing w:after="40" w:before="0" w:lineRule="auto"/>
        <w:rPr/>
      </w:pPr>
      <w:r w:rsidDel="00000000" w:rsidR="00000000" w:rsidRPr="00000000">
        <w:rPr>
          <w:rtl w:val="0"/>
        </w:rPr>
      </w:r>
    </w:p>
    <w:tbl>
      <w:tblPr>
        <w:tblStyle w:val="Table39"/>
        <w:tblW w:w="963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00"/>
        <w:gridCol w:w="7138"/>
        <w:tblGridChange w:id="0">
          <w:tblGrid>
            <w:gridCol w:w="2500"/>
            <w:gridCol w:w="7138"/>
          </w:tblGrid>
        </w:tblGridChange>
      </w:tblGrid>
      <w:tr>
        <w:trPr>
          <w:cantSplit w:val="0"/>
          <w:trHeight w:val="460" w:hRule="atLeast"/>
          <w:tblHeader w:val="0"/>
        </w:trPr>
        <w:tc>
          <w:tcPr>
            <w:tcBorders>
              <w:top w:color="d5c4a8" w:space="0" w:sz="4" w:val="single"/>
              <w:left w:color="d5c4a8" w:space="0" w:sz="4" w:val="single"/>
              <w:bottom w:color="d5c4a8" w:space="0" w:sz="4" w:val="single"/>
              <w:right w:color="000000" w:space="0" w:sz="0" w:val="nil"/>
            </w:tcBorders>
            <w:shd w:fill="f0e6d3" w:val="clear"/>
            <w:tcMar>
              <w:top w:w="60.0" w:type="dxa"/>
              <w:left w:w="160.0" w:type="dxa"/>
              <w:bottom w:w="60.0" w:type="dxa"/>
              <w:right w:w="160.0" w:type="dxa"/>
            </w:tcMar>
            <w:vAlign w:val="center"/>
          </w:tcPr>
          <w:p w:rsidR="00000000" w:rsidDel="00000000" w:rsidP="00000000" w:rsidRDefault="00000000" w:rsidRPr="00000000" w14:paraId="000001B0">
            <w:pPr>
              <w:rPr/>
            </w:pPr>
            <w:r w:rsidDel="00000000" w:rsidR="00000000" w:rsidRPr="00000000">
              <w:rPr>
                <w:rFonts w:ascii="Arial" w:cs="Arial" w:eastAsia="Arial" w:hAnsi="Arial"/>
                <w:b w:val="1"/>
                <w:bCs w:val="1"/>
                <w:color w:val="8b4513"/>
                <w:sz w:val="20"/>
                <w:szCs w:val="20"/>
                <w:rtl w:val="0"/>
              </w:rPr>
              <w:t xml:space="preserve">Fråga / Krav:</w:t>
            </w:r>
            <w:r w:rsidDel="00000000" w:rsidR="00000000" w:rsidRPr="00000000">
              <w:rPr>
                <w:rtl w:val="0"/>
              </w:rPr>
            </w:r>
          </w:p>
        </w:tc>
        <w:tc>
          <w:tcPr>
            <w:tcBorders>
              <w:top w:color="d5c4a8" w:space="0" w:sz="4" w:val="single"/>
              <w:left w:color="d5c4a8" w:space="0" w:sz="4" w:val="single"/>
              <w:bottom w:color="d5c4a8" w:space="0" w:sz="4" w:val="single"/>
              <w:right w:color="d5c4a8" w:space="0" w:sz="4" w:val="single"/>
            </w:tcBorders>
            <w:shd w:fill="ffffff" w:val="clear"/>
            <w:tcMar>
              <w:top w:w="60.0" w:type="dxa"/>
              <w:left w:w="120.0" w:type="dxa"/>
              <w:bottom w:w="60.0" w:type="dxa"/>
              <w:right w:w="120.0" w:type="dxa"/>
            </w:tcMar>
          </w:tcPr>
          <w:p w:rsidR="00000000" w:rsidDel="00000000" w:rsidP="00000000" w:rsidRDefault="00000000" w:rsidRPr="00000000" w14:paraId="000001B1">
            <w:pPr>
              <w:rPr/>
            </w:pPr>
            <w:r w:rsidDel="00000000" w:rsidR="00000000" w:rsidRPr="00000000">
              <w:rPr>
                <w:rtl w:val="0"/>
              </w:rPr>
            </w:r>
          </w:p>
        </w:tc>
      </w:tr>
      <w:tr>
        <w:trPr>
          <w:cantSplit w:val="0"/>
          <w:trHeight w:val="460" w:hRule="atLeast"/>
          <w:tblHeader w:val="0"/>
        </w:trPr>
        <w:tc>
          <w:tcPr>
            <w:tcBorders>
              <w:top w:color="000000" w:space="0" w:sz="0" w:val="nil"/>
              <w:left w:color="d5c4a8" w:space="0" w:sz="4" w:val="single"/>
              <w:bottom w:color="d5c4a8" w:space="0" w:sz="4" w:val="single"/>
              <w:right w:color="000000" w:space="0" w:sz="0" w:val="nil"/>
            </w:tcBorders>
            <w:shd w:fill="f0e6d3" w:val="clear"/>
            <w:tcMar>
              <w:top w:w="60.0" w:type="dxa"/>
              <w:left w:w="160.0" w:type="dxa"/>
              <w:bottom w:w="60.0" w:type="dxa"/>
              <w:right w:w="160.0" w:type="dxa"/>
            </w:tcMar>
            <w:vAlign w:val="center"/>
          </w:tcPr>
          <w:p w:rsidR="00000000" w:rsidDel="00000000" w:rsidP="00000000" w:rsidRDefault="00000000" w:rsidRPr="00000000" w14:paraId="000001B2">
            <w:pPr>
              <w:rPr/>
            </w:pPr>
            <w:r w:rsidDel="00000000" w:rsidR="00000000" w:rsidRPr="00000000">
              <w:rPr>
                <w:rtl w:val="0"/>
              </w:rPr>
            </w:r>
          </w:p>
        </w:tc>
        <w:tc>
          <w:tcPr>
            <w:tcBorders>
              <w:top w:color="000000" w:space="0" w:sz="0" w:val="nil"/>
              <w:left w:color="d5c4a8" w:space="0" w:sz="4" w:val="single"/>
              <w:bottom w:color="d5c4a8" w:space="0" w:sz="4" w:val="single"/>
              <w:right w:color="d5c4a8" w:space="0" w:sz="4" w:val="single"/>
            </w:tcBorders>
            <w:shd w:fill="ffffff" w:val="clear"/>
            <w:tcMar>
              <w:top w:w="60.0" w:type="dxa"/>
              <w:left w:w="120.0" w:type="dxa"/>
              <w:bottom w:w="60.0" w:type="dxa"/>
              <w:right w:w="120.0" w:type="dxa"/>
            </w:tcMar>
          </w:tcPr>
          <w:p w:rsidR="00000000" w:rsidDel="00000000" w:rsidP="00000000" w:rsidRDefault="00000000" w:rsidRPr="00000000" w14:paraId="000001B3">
            <w:pPr>
              <w:rPr/>
            </w:pPr>
            <w:r w:rsidDel="00000000" w:rsidR="00000000" w:rsidRPr="00000000">
              <w:rPr>
                <w:rtl w:val="0"/>
              </w:rPr>
            </w:r>
          </w:p>
        </w:tc>
      </w:tr>
    </w:tbl>
    <w:p w:rsidR="00000000" w:rsidDel="00000000" w:rsidP="00000000" w:rsidRDefault="00000000" w:rsidRPr="00000000" w14:paraId="000001B4">
      <w:pPr>
        <w:spacing w:after="20" w:before="0" w:lineRule="auto"/>
        <w:rPr/>
      </w:pPr>
      <w:r w:rsidDel="00000000" w:rsidR="00000000" w:rsidRPr="00000000">
        <w:rPr>
          <w:rtl w:val="0"/>
        </w:rPr>
      </w:r>
    </w:p>
    <w:tbl>
      <w:tblPr>
        <w:tblStyle w:val="Table40"/>
        <w:tblW w:w="963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00"/>
        <w:gridCol w:w="7138"/>
        <w:tblGridChange w:id="0">
          <w:tblGrid>
            <w:gridCol w:w="2500"/>
            <w:gridCol w:w="7138"/>
          </w:tblGrid>
        </w:tblGridChange>
      </w:tblGrid>
      <w:tr>
        <w:trPr>
          <w:cantSplit w:val="0"/>
          <w:trHeight w:val="460" w:hRule="atLeast"/>
          <w:tblHeader w:val="0"/>
        </w:trPr>
        <w:tc>
          <w:tcPr>
            <w:tcBorders>
              <w:top w:color="d5c4a8" w:space="0" w:sz="4" w:val="single"/>
              <w:left w:color="d5c4a8" w:space="0" w:sz="4" w:val="single"/>
              <w:bottom w:color="d5c4a8" w:space="0" w:sz="4" w:val="single"/>
              <w:right w:color="000000" w:space="0" w:sz="0" w:val="nil"/>
            </w:tcBorders>
            <w:shd w:fill="f0e6d3" w:val="clear"/>
            <w:tcMar>
              <w:top w:w="60.0" w:type="dxa"/>
              <w:left w:w="160.0" w:type="dxa"/>
              <w:bottom w:w="60.0" w:type="dxa"/>
              <w:right w:w="160.0" w:type="dxa"/>
            </w:tcMar>
            <w:vAlign w:val="center"/>
          </w:tcPr>
          <w:p w:rsidR="00000000" w:rsidDel="00000000" w:rsidP="00000000" w:rsidRDefault="00000000" w:rsidRPr="00000000" w14:paraId="000001B5">
            <w:pPr>
              <w:rPr/>
            </w:pPr>
            <w:r w:rsidDel="00000000" w:rsidR="00000000" w:rsidRPr="00000000">
              <w:rPr>
                <w:rFonts w:ascii="Arial" w:cs="Arial" w:eastAsia="Arial" w:hAnsi="Arial"/>
                <w:b w:val="1"/>
                <w:bCs w:val="1"/>
                <w:color w:val="8b4513"/>
                <w:sz w:val="20"/>
                <w:szCs w:val="20"/>
                <w:rtl w:val="0"/>
              </w:rPr>
              <w:t xml:space="preserve">Mål (hur ser en seger ut?):</w:t>
            </w:r>
            <w:r w:rsidDel="00000000" w:rsidR="00000000" w:rsidRPr="00000000">
              <w:rPr>
                <w:rtl w:val="0"/>
              </w:rPr>
            </w:r>
          </w:p>
        </w:tc>
        <w:tc>
          <w:tcPr>
            <w:tcBorders>
              <w:top w:color="d5c4a8" w:space="0" w:sz="4" w:val="single"/>
              <w:left w:color="d5c4a8" w:space="0" w:sz="4" w:val="single"/>
              <w:bottom w:color="d5c4a8" w:space="0" w:sz="4" w:val="single"/>
              <w:right w:color="d5c4a8" w:space="0" w:sz="4" w:val="single"/>
            </w:tcBorders>
            <w:shd w:fill="ffffff" w:val="clear"/>
            <w:tcMar>
              <w:top w:w="60.0" w:type="dxa"/>
              <w:left w:w="120.0" w:type="dxa"/>
              <w:bottom w:w="60.0" w:type="dxa"/>
              <w:right w:w="120.0" w:type="dxa"/>
            </w:tcMar>
          </w:tcPr>
          <w:p w:rsidR="00000000" w:rsidDel="00000000" w:rsidP="00000000" w:rsidRDefault="00000000" w:rsidRPr="00000000" w14:paraId="000001B6">
            <w:pPr>
              <w:rPr/>
            </w:pPr>
            <w:r w:rsidDel="00000000" w:rsidR="00000000" w:rsidRPr="00000000">
              <w:rPr>
                <w:rtl w:val="0"/>
              </w:rPr>
            </w:r>
          </w:p>
        </w:tc>
      </w:tr>
      <w:tr>
        <w:trPr>
          <w:cantSplit w:val="0"/>
          <w:trHeight w:val="460" w:hRule="atLeast"/>
          <w:tblHeader w:val="0"/>
        </w:trPr>
        <w:tc>
          <w:tcPr>
            <w:tcBorders>
              <w:top w:color="000000" w:space="0" w:sz="0" w:val="nil"/>
              <w:left w:color="d5c4a8" w:space="0" w:sz="4" w:val="single"/>
              <w:bottom w:color="d5c4a8" w:space="0" w:sz="4" w:val="single"/>
              <w:right w:color="000000" w:space="0" w:sz="0" w:val="nil"/>
            </w:tcBorders>
            <w:shd w:fill="f0e6d3" w:val="clear"/>
            <w:tcMar>
              <w:top w:w="60.0" w:type="dxa"/>
              <w:left w:w="160.0" w:type="dxa"/>
              <w:bottom w:w="60.0" w:type="dxa"/>
              <w:right w:w="160.0" w:type="dxa"/>
            </w:tcMar>
            <w:vAlign w:val="center"/>
          </w:tcPr>
          <w:p w:rsidR="00000000" w:rsidDel="00000000" w:rsidP="00000000" w:rsidRDefault="00000000" w:rsidRPr="00000000" w14:paraId="000001B7">
            <w:pPr>
              <w:rPr/>
            </w:pPr>
            <w:r w:rsidDel="00000000" w:rsidR="00000000" w:rsidRPr="00000000">
              <w:rPr>
                <w:rtl w:val="0"/>
              </w:rPr>
            </w:r>
          </w:p>
        </w:tc>
        <w:tc>
          <w:tcPr>
            <w:tcBorders>
              <w:top w:color="000000" w:space="0" w:sz="0" w:val="nil"/>
              <w:left w:color="d5c4a8" w:space="0" w:sz="4" w:val="single"/>
              <w:bottom w:color="d5c4a8" w:space="0" w:sz="4" w:val="single"/>
              <w:right w:color="d5c4a8" w:space="0" w:sz="4" w:val="single"/>
            </w:tcBorders>
            <w:shd w:fill="ffffff" w:val="clear"/>
            <w:tcMar>
              <w:top w:w="60.0" w:type="dxa"/>
              <w:left w:w="120.0" w:type="dxa"/>
              <w:bottom w:w="60.0" w:type="dxa"/>
              <w:right w:w="120.0" w:type="dxa"/>
            </w:tcMar>
          </w:tcPr>
          <w:p w:rsidR="00000000" w:rsidDel="00000000" w:rsidP="00000000" w:rsidRDefault="00000000" w:rsidRPr="00000000" w14:paraId="000001B8">
            <w:pPr>
              <w:rPr/>
            </w:pPr>
            <w:r w:rsidDel="00000000" w:rsidR="00000000" w:rsidRPr="00000000">
              <w:rPr>
                <w:rtl w:val="0"/>
              </w:rPr>
            </w:r>
          </w:p>
        </w:tc>
      </w:tr>
      <w:tr>
        <w:trPr>
          <w:cantSplit w:val="0"/>
          <w:trHeight w:val="460" w:hRule="atLeast"/>
          <w:tblHeader w:val="0"/>
        </w:trPr>
        <w:tc>
          <w:tcPr>
            <w:tcBorders>
              <w:top w:color="000000" w:space="0" w:sz="0" w:val="nil"/>
              <w:left w:color="d5c4a8" w:space="0" w:sz="4" w:val="single"/>
              <w:bottom w:color="d5c4a8" w:space="0" w:sz="4" w:val="single"/>
              <w:right w:color="000000" w:space="0" w:sz="0" w:val="nil"/>
            </w:tcBorders>
            <w:shd w:fill="f0e6d3" w:val="clear"/>
            <w:tcMar>
              <w:top w:w="60.0" w:type="dxa"/>
              <w:left w:w="160.0" w:type="dxa"/>
              <w:bottom w:w="60.0" w:type="dxa"/>
              <w:right w:w="160.0" w:type="dxa"/>
            </w:tcMar>
            <w:vAlign w:val="center"/>
          </w:tcPr>
          <w:p w:rsidR="00000000" w:rsidDel="00000000" w:rsidP="00000000" w:rsidRDefault="00000000" w:rsidRPr="00000000" w14:paraId="000001B9">
            <w:pPr>
              <w:rPr/>
            </w:pPr>
            <w:r w:rsidDel="00000000" w:rsidR="00000000" w:rsidRPr="00000000">
              <w:rPr>
                <w:rtl w:val="0"/>
              </w:rPr>
            </w:r>
          </w:p>
        </w:tc>
        <w:tc>
          <w:tcPr>
            <w:tcBorders>
              <w:top w:color="000000" w:space="0" w:sz="0" w:val="nil"/>
              <w:left w:color="d5c4a8" w:space="0" w:sz="4" w:val="single"/>
              <w:bottom w:color="d5c4a8" w:space="0" w:sz="4" w:val="single"/>
              <w:right w:color="d5c4a8" w:space="0" w:sz="4" w:val="single"/>
            </w:tcBorders>
            <w:shd w:fill="ffffff" w:val="clear"/>
            <w:tcMar>
              <w:top w:w="60.0" w:type="dxa"/>
              <w:left w:w="120.0" w:type="dxa"/>
              <w:bottom w:w="60.0" w:type="dxa"/>
              <w:right w:w="120.0" w:type="dxa"/>
            </w:tcMar>
          </w:tcPr>
          <w:p w:rsidR="00000000" w:rsidDel="00000000" w:rsidP="00000000" w:rsidRDefault="00000000" w:rsidRPr="00000000" w14:paraId="000001BA">
            <w:pPr>
              <w:rPr/>
            </w:pPr>
            <w:r w:rsidDel="00000000" w:rsidR="00000000" w:rsidRPr="00000000">
              <w:rPr>
                <w:rtl w:val="0"/>
              </w:rPr>
            </w:r>
          </w:p>
        </w:tc>
      </w:tr>
    </w:tbl>
    <w:p w:rsidR="00000000" w:rsidDel="00000000" w:rsidP="00000000" w:rsidRDefault="00000000" w:rsidRPr="00000000" w14:paraId="000001BB">
      <w:pPr>
        <w:spacing w:after="20" w:before="0" w:lineRule="auto"/>
        <w:rPr/>
      </w:pPr>
      <w:r w:rsidDel="00000000" w:rsidR="00000000" w:rsidRPr="00000000">
        <w:rPr>
          <w:rtl w:val="0"/>
        </w:rPr>
      </w:r>
    </w:p>
    <w:p w:rsidR="00000000" w:rsidDel="00000000" w:rsidP="00000000" w:rsidRDefault="00000000" w:rsidRPr="00000000" w14:paraId="000001BC">
      <w:pPr>
        <w:pStyle w:val="Heading3"/>
        <w:spacing w:after="80" w:before="200" w:lineRule="auto"/>
        <w:rPr>
          <w:color w:val="2c2c2c"/>
        </w:rPr>
      </w:pPr>
      <w:r w:rsidDel="00000000" w:rsidR="00000000" w:rsidRPr="00000000">
        <w:rPr>
          <w:rtl w:val="0"/>
        </w:rPr>
      </w:r>
    </w:p>
    <w:p w:rsidR="00000000" w:rsidDel="00000000" w:rsidP="00000000" w:rsidRDefault="00000000" w:rsidRPr="00000000" w14:paraId="000001BD">
      <w:pPr>
        <w:pStyle w:val="Heading3"/>
        <w:spacing w:after="80" w:before="200" w:lineRule="auto"/>
        <w:rPr>
          <w:color w:val="2c2c2c"/>
        </w:rPr>
      </w:pPr>
      <w:r w:rsidDel="00000000" w:rsidR="00000000" w:rsidRPr="00000000">
        <w:rPr>
          <w:rtl w:val="0"/>
        </w:rPr>
      </w:r>
    </w:p>
    <w:p w:rsidR="00000000" w:rsidDel="00000000" w:rsidP="00000000" w:rsidRDefault="00000000" w:rsidRPr="00000000" w14:paraId="000001BE">
      <w:pPr>
        <w:rPr/>
      </w:pPr>
      <w:r w:rsidDel="00000000" w:rsidR="00000000" w:rsidRPr="00000000">
        <w:rPr>
          <w:rtl w:val="0"/>
        </w:rPr>
      </w:r>
    </w:p>
    <w:p w:rsidR="00000000" w:rsidDel="00000000" w:rsidP="00000000" w:rsidRDefault="00000000" w:rsidRPr="00000000" w14:paraId="000001BF">
      <w:pPr>
        <w:pStyle w:val="Heading3"/>
        <w:spacing w:after="80" w:before="200" w:lineRule="auto"/>
        <w:rPr/>
      </w:pPr>
      <w:r w:rsidDel="00000000" w:rsidR="00000000" w:rsidRPr="00000000">
        <w:rPr>
          <w:rFonts w:ascii="Georgia" w:cs="Georgia" w:eastAsia="Georgia" w:hAnsi="Georgia"/>
          <w:color w:val="8b4513"/>
          <w:sz w:val="30"/>
          <w:szCs w:val="30"/>
          <w:rtl w:val="0"/>
        </w:rPr>
        <w:t xml:space="preserve">Aktivitetsplan</w:t>
      </w:r>
      <w:r w:rsidDel="00000000" w:rsidR="00000000" w:rsidRPr="00000000">
        <w:rPr>
          <w:rtl w:val="0"/>
        </w:rPr>
      </w:r>
    </w:p>
    <w:p w:rsidR="00000000" w:rsidDel="00000000" w:rsidP="00000000" w:rsidRDefault="00000000" w:rsidRPr="00000000" w14:paraId="000001C0">
      <w:pPr>
        <w:spacing w:after="40" w:before="0" w:lineRule="auto"/>
        <w:rPr/>
      </w:pPr>
      <w:r w:rsidDel="00000000" w:rsidR="00000000" w:rsidRPr="00000000">
        <w:rPr>
          <w:rtl w:val="0"/>
        </w:rPr>
      </w:r>
    </w:p>
    <w:tbl>
      <w:tblPr>
        <w:tblStyle w:val="Table41"/>
        <w:tblW w:w="963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00"/>
        <w:gridCol w:w="2200"/>
        <w:gridCol w:w="1900"/>
        <w:gridCol w:w="2538"/>
        <w:tblGridChange w:id="0">
          <w:tblGrid>
            <w:gridCol w:w="3000"/>
            <w:gridCol w:w="2200"/>
            <w:gridCol w:w="1900"/>
            <w:gridCol w:w="2538"/>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c4125" w:val="clear"/>
            <w:tcMar>
              <w:top w:w="80.0" w:type="dxa"/>
              <w:left w:w="120.0" w:type="dxa"/>
              <w:bottom w:w="80.0" w:type="dxa"/>
              <w:right w:w="120.0" w:type="dxa"/>
            </w:tcMar>
          </w:tcPr>
          <w:p w:rsidR="00000000" w:rsidDel="00000000" w:rsidP="00000000" w:rsidRDefault="00000000" w:rsidRPr="00000000" w14:paraId="000001C1">
            <w:pPr>
              <w:jc w:val="center"/>
              <w:rPr/>
            </w:pPr>
            <w:r w:rsidDel="00000000" w:rsidR="00000000" w:rsidRPr="00000000">
              <w:rPr>
                <w:rFonts w:ascii="Arial" w:cs="Arial" w:eastAsia="Arial" w:hAnsi="Arial"/>
                <w:b w:val="1"/>
                <w:bCs w:val="1"/>
                <w:color w:val="ffffff"/>
                <w:sz w:val="20"/>
                <w:szCs w:val="20"/>
                <w:rtl w:val="0"/>
              </w:rPr>
              <w:t xml:space="preserve">Aktivitet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cc4125" w:val="clear"/>
            <w:tcMar>
              <w:top w:w="80.0" w:type="dxa"/>
              <w:left w:w="120.0" w:type="dxa"/>
              <w:bottom w:w="80.0" w:type="dxa"/>
              <w:right w:w="120.0" w:type="dxa"/>
            </w:tcMar>
          </w:tcPr>
          <w:p w:rsidR="00000000" w:rsidDel="00000000" w:rsidP="00000000" w:rsidRDefault="00000000" w:rsidRPr="00000000" w14:paraId="000001C2">
            <w:pPr>
              <w:jc w:val="center"/>
              <w:rPr/>
            </w:pPr>
            <w:r w:rsidDel="00000000" w:rsidR="00000000" w:rsidRPr="00000000">
              <w:rPr>
                <w:rFonts w:ascii="Arial" w:cs="Arial" w:eastAsia="Arial" w:hAnsi="Arial"/>
                <w:b w:val="1"/>
                <w:bCs w:val="1"/>
                <w:color w:val="ffffff"/>
                <w:sz w:val="20"/>
                <w:szCs w:val="20"/>
                <w:rtl w:val="0"/>
              </w:rPr>
              <w:t xml:space="preserve">Ansvarig</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cc4125" w:val="clear"/>
            <w:tcMar>
              <w:top w:w="80.0" w:type="dxa"/>
              <w:left w:w="120.0" w:type="dxa"/>
              <w:bottom w:w="80.0" w:type="dxa"/>
              <w:right w:w="120.0" w:type="dxa"/>
            </w:tcMar>
          </w:tcPr>
          <w:p w:rsidR="00000000" w:rsidDel="00000000" w:rsidP="00000000" w:rsidRDefault="00000000" w:rsidRPr="00000000" w14:paraId="000001C3">
            <w:pPr>
              <w:jc w:val="center"/>
              <w:rPr/>
            </w:pPr>
            <w:r w:rsidDel="00000000" w:rsidR="00000000" w:rsidRPr="00000000">
              <w:rPr>
                <w:rFonts w:ascii="Arial" w:cs="Arial" w:eastAsia="Arial" w:hAnsi="Arial"/>
                <w:b w:val="1"/>
                <w:bCs w:val="1"/>
                <w:color w:val="ffffff"/>
                <w:sz w:val="20"/>
                <w:szCs w:val="20"/>
                <w:rtl w:val="0"/>
              </w:rPr>
              <w:t xml:space="preserve">När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cc4125" w:val="clear"/>
            <w:tcMar>
              <w:top w:w="80.0" w:type="dxa"/>
              <w:left w:w="120.0" w:type="dxa"/>
              <w:bottom w:w="80.0" w:type="dxa"/>
              <w:right w:w="120.0" w:type="dxa"/>
            </w:tcMar>
          </w:tcPr>
          <w:p w:rsidR="00000000" w:rsidDel="00000000" w:rsidP="00000000" w:rsidRDefault="00000000" w:rsidRPr="00000000" w14:paraId="000001C4">
            <w:pPr>
              <w:jc w:val="center"/>
              <w:rPr/>
            </w:pPr>
            <w:r w:rsidDel="00000000" w:rsidR="00000000" w:rsidRPr="00000000">
              <w:rPr>
                <w:rFonts w:ascii="Arial" w:cs="Arial" w:eastAsia="Arial" w:hAnsi="Arial"/>
                <w:b w:val="1"/>
                <w:bCs w:val="1"/>
                <w:color w:val="ffffff"/>
                <w:sz w:val="20"/>
                <w:szCs w:val="20"/>
                <w:rtl w:val="0"/>
              </w:rPr>
              <w:t xml:space="preserve">Syfte</w:t>
            </w:r>
            <w:r w:rsidDel="00000000" w:rsidR="00000000" w:rsidRPr="00000000">
              <w:rPr>
                <w:rtl w:val="0"/>
              </w:rPr>
            </w:r>
          </w:p>
        </w:tc>
      </w:tr>
      <w:tr>
        <w:trPr>
          <w:cantSplit w:val="0"/>
          <w:trHeight w:val="500" w:hRule="atLeast"/>
          <w:tblHeader w:val="0"/>
        </w:trPr>
        <w:tc>
          <w:tcPr>
            <w:tcBorders>
              <w:top w:color="d5c4a8" w:space="0" w:sz="4" w:val="single"/>
              <w:left w:color="d5c4a8" w:space="0" w:sz="4" w:val="single"/>
              <w:bottom w:color="d5c4a8" w:space="0" w:sz="4" w:val="single"/>
              <w:right w:color="d5c4a8" w:space="0" w:sz="4" w:val="single"/>
            </w:tcBorders>
            <w:shd w:fill="ffffff" w:val="clear"/>
            <w:tcMar>
              <w:top w:w="80.0" w:type="dxa"/>
              <w:left w:w="120.0" w:type="dxa"/>
              <w:bottom w:w="80.0" w:type="dxa"/>
              <w:right w:w="120.0" w:type="dxa"/>
            </w:tcMar>
          </w:tcPr>
          <w:p w:rsidR="00000000" w:rsidDel="00000000" w:rsidP="00000000" w:rsidRDefault="00000000" w:rsidRPr="00000000" w14:paraId="000001C5">
            <w:pPr>
              <w:rPr/>
            </w:pPr>
            <w:r w:rsidDel="00000000" w:rsidR="00000000" w:rsidRPr="00000000">
              <w:rPr>
                <w:rtl w:val="0"/>
              </w:rPr>
            </w:r>
          </w:p>
        </w:tc>
        <w:tc>
          <w:tcPr>
            <w:tcBorders>
              <w:top w:color="d5c4a8" w:space="0" w:sz="4" w:val="single"/>
              <w:left w:color="d5c4a8" w:space="0" w:sz="4" w:val="single"/>
              <w:bottom w:color="d5c4a8" w:space="0" w:sz="4" w:val="single"/>
              <w:right w:color="d5c4a8" w:space="0" w:sz="4" w:val="single"/>
            </w:tcBorders>
            <w:shd w:fill="ffffff" w:val="clear"/>
            <w:tcMar>
              <w:top w:w="80.0" w:type="dxa"/>
              <w:left w:w="120.0" w:type="dxa"/>
              <w:bottom w:w="80.0" w:type="dxa"/>
              <w:right w:w="120.0" w:type="dxa"/>
            </w:tcMar>
          </w:tcPr>
          <w:p w:rsidR="00000000" w:rsidDel="00000000" w:rsidP="00000000" w:rsidRDefault="00000000" w:rsidRPr="00000000" w14:paraId="000001C6">
            <w:pPr>
              <w:rPr/>
            </w:pPr>
            <w:r w:rsidDel="00000000" w:rsidR="00000000" w:rsidRPr="00000000">
              <w:rPr>
                <w:rtl w:val="0"/>
              </w:rPr>
            </w:r>
          </w:p>
        </w:tc>
        <w:tc>
          <w:tcPr>
            <w:tcBorders>
              <w:top w:color="d5c4a8" w:space="0" w:sz="4" w:val="single"/>
              <w:left w:color="d5c4a8" w:space="0" w:sz="4" w:val="single"/>
              <w:bottom w:color="d5c4a8" w:space="0" w:sz="4" w:val="single"/>
              <w:right w:color="d5c4a8" w:space="0" w:sz="4" w:val="single"/>
            </w:tcBorders>
            <w:shd w:fill="ffffff" w:val="clear"/>
            <w:tcMar>
              <w:top w:w="80.0" w:type="dxa"/>
              <w:left w:w="120.0" w:type="dxa"/>
              <w:bottom w:w="80.0" w:type="dxa"/>
              <w:right w:w="120.0" w:type="dxa"/>
            </w:tcMar>
          </w:tcPr>
          <w:p w:rsidR="00000000" w:rsidDel="00000000" w:rsidP="00000000" w:rsidRDefault="00000000" w:rsidRPr="00000000" w14:paraId="000001C7">
            <w:pPr>
              <w:rPr/>
            </w:pPr>
            <w:r w:rsidDel="00000000" w:rsidR="00000000" w:rsidRPr="00000000">
              <w:rPr>
                <w:rtl w:val="0"/>
              </w:rPr>
            </w:r>
          </w:p>
        </w:tc>
        <w:tc>
          <w:tcPr>
            <w:tcBorders>
              <w:top w:color="d5c4a8" w:space="0" w:sz="4" w:val="single"/>
              <w:left w:color="d5c4a8" w:space="0" w:sz="4" w:val="single"/>
              <w:bottom w:color="d5c4a8" w:space="0" w:sz="4" w:val="single"/>
              <w:right w:color="d5c4a8" w:space="0" w:sz="4" w:val="single"/>
            </w:tcBorders>
            <w:shd w:fill="ffffff" w:val="clear"/>
            <w:tcMar>
              <w:top w:w="80.0" w:type="dxa"/>
              <w:left w:w="120.0" w:type="dxa"/>
              <w:bottom w:w="80.0" w:type="dxa"/>
              <w:right w:w="120.0" w:type="dxa"/>
            </w:tcMar>
          </w:tcPr>
          <w:p w:rsidR="00000000" w:rsidDel="00000000" w:rsidP="00000000" w:rsidRDefault="00000000" w:rsidRPr="00000000" w14:paraId="000001C8">
            <w:pPr>
              <w:rPr/>
            </w:pPr>
            <w:r w:rsidDel="00000000" w:rsidR="00000000" w:rsidRPr="00000000">
              <w:rPr>
                <w:rtl w:val="0"/>
              </w:rPr>
            </w:r>
          </w:p>
        </w:tc>
      </w:tr>
      <w:tr>
        <w:trPr>
          <w:cantSplit w:val="0"/>
          <w:trHeight w:val="500" w:hRule="atLeast"/>
          <w:tblHeader w:val="0"/>
        </w:trPr>
        <w:tc>
          <w:tcPr>
            <w:tcBorders>
              <w:top w:color="d5c4a8" w:space="0" w:sz="4" w:val="single"/>
              <w:left w:color="d5c4a8" w:space="0" w:sz="4" w:val="single"/>
              <w:bottom w:color="d5c4a8" w:space="0" w:sz="4" w:val="single"/>
              <w:right w:color="d5c4a8" w:space="0" w:sz="4" w:val="single"/>
            </w:tcBorders>
            <w:shd w:fill="fef9f4" w:val="clear"/>
            <w:tcMar>
              <w:top w:w="80.0" w:type="dxa"/>
              <w:left w:w="120.0" w:type="dxa"/>
              <w:bottom w:w="80.0" w:type="dxa"/>
              <w:right w:w="120.0" w:type="dxa"/>
            </w:tcMar>
          </w:tcPr>
          <w:p w:rsidR="00000000" w:rsidDel="00000000" w:rsidP="00000000" w:rsidRDefault="00000000" w:rsidRPr="00000000" w14:paraId="000001C9">
            <w:pPr>
              <w:rPr/>
            </w:pPr>
            <w:r w:rsidDel="00000000" w:rsidR="00000000" w:rsidRPr="00000000">
              <w:rPr>
                <w:rtl w:val="0"/>
              </w:rPr>
            </w:r>
          </w:p>
        </w:tc>
        <w:tc>
          <w:tcPr>
            <w:tcBorders>
              <w:top w:color="d5c4a8" w:space="0" w:sz="4" w:val="single"/>
              <w:left w:color="d5c4a8" w:space="0" w:sz="4" w:val="single"/>
              <w:bottom w:color="d5c4a8" w:space="0" w:sz="4" w:val="single"/>
              <w:right w:color="d5c4a8" w:space="0" w:sz="4" w:val="single"/>
            </w:tcBorders>
            <w:shd w:fill="fef9f4" w:val="clear"/>
            <w:tcMar>
              <w:top w:w="80.0" w:type="dxa"/>
              <w:left w:w="120.0" w:type="dxa"/>
              <w:bottom w:w="80.0" w:type="dxa"/>
              <w:right w:w="120.0" w:type="dxa"/>
            </w:tcMar>
          </w:tcPr>
          <w:p w:rsidR="00000000" w:rsidDel="00000000" w:rsidP="00000000" w:rsidRDefault="00000000" w:rsidRPr="00000000" w14:paraId="000001CA">
            <w:pPr>
              <w:rPr/>
            </w:pPr>
            <w:r w:rsidDel="00000000" w:rsidR="00000000" w:rsidRPr="00000000">
              <w:rPr>
                <w:rtl w:val="0"/>
              </w:rPr>
            </w:r>
          </w:p>
        </w:tc>
        <w:tc>
          <w:tcPr>
            <w:tcBorders>
              <w:top w:color="d5c4a8" w:space="0" w:sz="4" w:val="single"/>
              <w:left w:color="d5c4a8" w:space="0" w:sz="4" w:val="single"/>
              <w:bottom w:color="d5c4a8" w:space="0" w:sz="4" w:val="single"/>
              <w:right w:color="d5c4a8" w:space="0" w:sz="4" w:val="single"/>
            </w:tcBorders>
            <w:shd w:fill="fef9f4" w:val="clear"/>
            <w:tcMar>
              <w:top w:w="80.0" w:type="dxa"/>
              <w:left w:w="120.0" w:type="dxa"/>
              <w:bottom w:w="80.0" w:type="dxa"/>
              <w:right w:w="120.0" w:type="dxa"/>
            </w:tcMar>
          </w:tcPr>
          <w:p w:rsidR="00000000" w:rsidDel="00000000" w:rsidP="00000000" w:rsidRDefault="00000000" w:rsidRPr="00000000" w14:paraId="000001CB">
            <w:pPr>
              <w:rPr/>
            </w:pPr>
            <w:r w:rsidDel="00000000" w:rsidR="00000000" w:rsidRPr="00000000">
              <w:rPr>
                <w:rtl w:val="0"/>
              </w:rPr>
            </w:r>
          </w:p>
        </w:tc>
        <w:tc>
          <w:tcPr>
            <w:tcBorders>
              <w:top w:color="d5c4a8" w:space="0" w:sz="4" w:val="single"/>
              <w:left w:color="d5c4a8" w:space="0" w:sz="4" w:val="single"/>
              <w:bottom w:color="d5c4a8" w:space="0" w:sz="4" w:val="single"/>
              <w:right w:color="d5c4a8" w:space="0" w:sz="4" w:val="single"/>
            </w:tcBorders>
            <w:shd w:fill="fef9f4" w:val="clear"/>
            <w:tcMar>
              <w:top w:w="80.0" w:type="dxa"/>
              <w:left w:w="120.0" w:type="dxa"/>
              <w:bottom w:w="80.0" w:type="dxa"/>
              <w:right w:w="120.0" w:type="dxa"/>
            </w:tcMar>
          </w:tcPr>
          <w:p w:rsidR="00000000" w:rsidDel="00000000" w:rsidP="00000000" w:rsidRDefault="00000000" w:rsidRPr="00000000" w14:paraId="000001CC">
            <w:pPr>
              <w:rPr/>
            </w:pPr>
            <w:r w:rsidDel="00000000" w:rsidR="00000000" w:rsidRPr="00000000">
              <w:rPr>
                <w:rtl w:val="0"/>
              </w:rPr>
            </w:r>
          </w:p>
        </w:tc>
      </w:tr>
      <w:tr>
        <w:trPr>
          <w:cantSplit w:val="0"/>
          <w:trHeight w:val="500" w:hRule="atLeast"/>
          <w:tblHeader w:val="0"/>
        </w:trPr>
        <w:tc>
          <w:tcPr>
            <w:tcBorders>
              <w:top w:color="d5c4a8" w:space="0" w:sz="4" w:val="single"/>
              <w:left w:color="d5c4a8" w:space="0" w:sz="4" w:val="single"/>
              <w:bottom w:color="d5c4a8" w:space="0" w:sz="4" w:val="single"/>
              <w:right w:color="d5c4a8" w:space="0" w:sz="4" w:val="single"/>
            </w:tcBorders>
            <w:shd w:fill="ffffff" w:val="clear"/>
            <w:tcMar>
              <w:top w:w="80.0" w:type="dxa"/>
              <w:left w:w="120.0" w:type="dxa"/>
              <w:bottom w:w="80.0" w:type="dxa"/>
              <w:right w:w="120.0" w:type="dxa"/>
            </w:tcMar>
          </w:tcPr>
          <w:p w:rsidR="00000000" w:rsidDel="00000000" w:rsidP="00000000" w:rsidRDefault="00000000" w:rsidRPr="00000000" w14:paraId="000001CD">
            <w:pPr>
              <w:rPr/>
            </w:pPr>
            <w:r w:rsidDel="00000000" w:rsidR="00000000" w:rsidRPr="00000000">
              <w:rPr>
                <w:rtl w:val="0"/>
              </w:rPr>
            </w:r>
          </w:p>
        </w:tc>
        <w:tc>
          <w:tcPr>
            <w:tcBorders>
              <w:top w:color="d5c4a8" w:space="0" w:sz="4" w:val="single"/>
              <w:left w:color="d5c4a8" w:space="0" w:sz="4" w:val="single"/>
              <w:bottom w:color="d5c4a8" w:space="0" w:sz="4" w:val="single"/>
              <w:right w:color="d5c4a8" w:space="0" w:sz="4" w:val="single"/>
            </w:tcBorders>
            <w:shd w:fill="ffffff" w:val="clear"/>
            <w:tcMar>
              <w:top w:w="80.0" w:type="dxa"/>
              <w:left w:w="120.0" w:type="dxa"/>
              <w:bottom w:w="80.0" w:type="dxa"/>
              <w:right w:w="120.0" w:type="dxa"/>
            </w:tcMar>
          </w:tcPr>
          <w:p w:rsidR="00000000" w:rsidDel="00000000" w:rsidP="00000000" w:rsidRDefault="00000000" w:rsidRPr="00000000" w14:paraId="000001CE">
            <w:pPr>
              <w:rPr/>
            </w:pPr>
            <w:r w:rsidDel="00000000" w:rsidR="00000000" w:rsidRPr="00000000">
              <w:rPr>
                <w:rtl w:val="0"/>
              </w:rPr>
            </w:r>
          </w:p>
        </w:tc>
        <w:tc>
          <w:tcPr>
            <w:tcBorders>
              <w:top w:color="d5c4a8" w:space="0" w:sz="4" w:val="single"/>
              <w:left w:color="d5c4a8" w:space="0" w:sz="4" w:val="single"/>
              <w:bottom w:color="d5c4a8" w:space="0" w:sz="4" w:val="single"/>
              <w:right w:color="d5c4a8" w:space="0" w:sz="4" w:val="single"/>
            </w:tcBorders>
            <w:shd w:fill="ffffff" w:val="clear"/>
            <w:tcMar>
              <w:top w:w="80.0" w:type="dxa"/>
              <w:left w:w="120.0" w:type="dxa"/>
              <w:bottom w:w="80.0" w:type="dxa"/>
              <w:right w:w="120.0" w:type="dxa"/>
            </w:tcMar>
          </w:tcPr>
          <w:p w:rsidR="00000000" w:rsidDel="00000000" w:rsidP="00000000" w:rsidRDefault="00000000" w:rsidRPr="00000000" w14:paraId="000001CF">
            <w:pPr>
              <w:rPr/>
            </w:pPr>
            <w:r w:rsidDel="00000000" w:rsidR="00000000" w:rsidRPr="00000000">
              <w:rPr>
                <w:rtl w:val="0"/>
              </w:rPr>
            </w:r>
          </w:p>
        </w:tc>
        <w:tc>
          <w:tcPr>
            <w:tcBorders>
              <w:top w:color="d5c4a8" w:space="0" w:sz="4" w:val="single"/>
              <w:left w:color="d5c4a8" w:space="0" w:sz="4" w:val="single"/>
              <w:bottom w:color="d5c4a8" w:space="0" w:sz="4" w:val="single"/>
              <w:right w:color="d5c4a8" w:space="0" w:sz="4" w:val="single"/>
            </w:tcBorders>
            <w:shd w:fill="ffffff" w:val="clear"/>
            <w:tcMar>
              <w:top w:w="80.0" w:type="dxa"/>
              <w:left w:w="120.0" w:type="dxa"/>
              <w:bottom w:w="80.0" w:type="dxa"/>
              <w:right w:w="120.0" w:type="dxa"/>
            </w:tcMar>
          </w:tcPr>
          <w:p w:rsidR="00000000" w:rsidDel="00000000" w:rsidP="00000000" w:rsidRDefault="00000000" w:rsidRPr="00000000" w14:paraId="000001D0">
            <w:pPr>
              <w:rPr/>
            </w:pPr>
            <w:r w:rsidDel="00000000" w:rsidR="00000000" w:rsidRPr="00000000">
              <w:rPr>
                <w:rtl w:val="0"/>
              </w:rPr>
            </w:r>
          </w:p>
        </w:tc>
      </w:tr>
      <w:tr>
        <w:trPr>
          <w:cantSplit w:val="0"/>
          <w:trHeight w:val="500" w:hRule="atLeast"/>
          <w:tblHeader w:val="0"/>
        </w:trPr>
        <w:tc>
          <w:tcPr>
            <w:tcBorders>
              <w:top w:color="d5c4a8" w:space="0" w:sz="4" w:val="single"/>
              <w:left w:color="d5c4a8" w:space="0" w:sz="4" w:val="single"/>
              <w:bottom w:color="d5c4a8" w:space="0" w:sz="4" w:val="single"/>
              <w:right w:color="d5c4a8" w:space="0" w:sz="4" w:val="single"/>
            </w:tcBorders>
            <w:shd w:fill="fef9f4" w:val="clear"/>
            <w:tcMar>
              <w:top w:w="80.0" w:type="dxa"/>
              <w:left w:w="120.0" w:type="dxa"/>
              <w:bottom w:w="80.0" w:type="dxa"/>
              <w:right w:w="120.0" w:type="dxa"/>
            </w:tcMar>
          </w:tcPr>
          <w:p w:rsidR="00000000" w:rsidDel="00000000" w:rsidP="00000000" w:rsidRDefault="00000000" w:rsidRPr="00000000" w14:paraId="000001D1">
            <w:pPr>
              <w:rPr/>
            </w:pPr>
            <w:r w:rsidDel="00000000" w:rsidR="00000000" w:rsidRPr="00000000">
              <w:rPr>
                <w:rtl w:val="0"/>
              </w:rPr>
            </w:r>
          </w:p>
        </w:tc>
        <w:tc>
          <w:tcPr>
            <w:tcBorders>
              <w:top w:color="d5c4a8" w:space="0" w:sz="4" w:val="single"/>
              <w:left w:color="d5c4a8" w:space="0" w:sz="4" w:val="single"/>
              <w:bottom w:color="d5c4a8" w:space="0" w:sz="4" w:val="single"/>
              <w:right w:color="d5c4a8" w:space="0" w:sz="4" w:val="single"/>
            </w:tcBorders>
            <w:shd w:fill="fef9f4" w:val="clear"/>
            <w:tcMar>
              <w:top w:w="80.0" w:type="dxa"/>
              <w:left w:w="120.0" w:type="dxa"/>
              <w:bottom w:w="80.0" w:type="dxa"/>
              <w:right w:w="120.0" w:type="dxa"/>
            </w:tcMar>
          </w:tcPr>
          <w:p w:rsidR="00000000" w:rsidDel="00000000" w:rsidP="00000000" w:rsidRDefault="00000000" w:rsidRPr="00000000" w14:paraId="000001D2">
            <w:pPr>
              <w:rPr/>
            </w:pPr>
            <w:r w:rsidDel="00000000" w:rsidR="00000000" w:rsidRPr="00000000">
              <w:rPr>
                <w:rtl w:val="0"/>
              </w:rPr>
            </w:r>
          </w:p>
        </w:tc>
        <w:tc>
          <w:tcPr>
            <w:tcBorders>
              <w:top w:color="d5c4a8" w:space="0" w:sz="4" w:val="single"/>
              <w:left w:color="d5c4a8" w:space="0" w:sz="4" w:val="single"/>
              <w:bottom w:color="d5c4a8" w:space="0" w:sz="4" w:val="single"/>
              <w:right w:color="d5c4a8" w:space="0" w:sz="4" w:val="single"/>
            </w:tcBorders>
            <w:shd w:fill="fef9f4" w:val="clear"/>
            <w:tcMar>
              <w:top w:w="80.0" w:type="dxa"/>
              <w:left w:w="120.0" w:type="dxa"/>
              <w:bottom w:w="80.0" w:type="dxa"/>
              <w:right w:w="120.0" w:type="dxa"/>
            </w:tcMar>
          </w:tcPr>
          <w:p w:rsidR="00000000" w:rsidDel="00000000" w:rsidP="00000000" w:rsidRDefault="00000000" w:rsidRPr="00000000" w14:paraId="000001D3">
            <w:pPr>
              <w:rPr/>
            </w:pPr>
            <w:r w:rsidDel="00000000" w:rsidR="00000000" w:rsidRPr="00000000">
              <w:rPr>
                <w:rtl w:val="0"/>
              </w:rPr>
            </w:r>
          </w:p>
        </w:tc>
        <w:tc>
          <w:tcPr>
            <w:tcBorders>
              <w:top w:color="d5c4a8" w:space="0" w:sz="4" w:val="single"/>
              <w:left w:color="d5c4a8" w:space="0" w:sz="4" w:val="single"/>
              <w:bottom w:color="d5c4a8" w:space="0" w:sz="4" w:val="single"/>
              <w:right w:color="d5c4a8" w:space="0" w:sz="4" w:val="single"/>
            </w:tcBorders>
            <w:shd w:fill="fef9f4" w:val="clear"/>
            <w:tcMar>
              <w:top w:w="80.0" w:type="dxa"/>
              <w:left w:w="120.0" w:type="dxa"/>
              <w:bottom w:w="80.0" w:type="dxa"/>
              <w:right w:w="120.0" w:type="dxa"/>
            </w:tcMar>
          </w:tcPr>
          <w:p w:rsidR="00000000" w:rsidDel="00000000" w:rsidP="00000000" w:rsidRDefault="00000000" w:rsidRPr="00000000" w14:paraId="000001D4">
            <w:pPr>
              <w:rPr/>
            </w:pPr>
            <w:r w:rsidDel="00000000" w:rsidR="00000000" w:rsidRPr="00000000">
              <w:rPr>
                <w:rtl w:val="0"/>
              </w:rPr>
            </w:r>
          </w:p>
        </w:tc>
      </w:tr>
      <w:tr>
        <w:trPr>
          <w:cantSplit w:val="0"/>
          <w:trHeight w:val="500" w:hRule="atLeast"/>
          <w:tblHeader w:val="0"/>
        </w:trPr>
        <w:tc>
          <w:tcPr>
            <w:tcBorders>
              <w:top w:color="d5c4a8" w:space="0" w:sz="4" w:val="single"/>
              <w:left w:color="d5c4a8" w:space="0" w:sz="4" w:val="single"/>
              <w:bottom w:color="d5c4a8" w:space="0" w:sz="4" w:val="single"/>
              <w:right w:color="d5c4a8" w:space="0" w:sz="4" w:val="single"/>
            </w:tcBorders>
            <w:shd w:fill="ffffff" w:val="clear"/>
            <w:tcMar>
              <w:top w:w="80.0" w:type="dxa"/>
              <w:left w:w="120.0" w:type="dxa"/>
              <w:bottom w:w="80.0" w:type="dxa"/>
              <w:right w:w="120.0" w:type="dxa"/>
            </w:tcMar>
          </w:tcPr>
          <w:p w:rsidR="00000000" w:rsidDel="00000000" w:rsidP="00000000" w:rsidRDefault="00000000" w:rsidRPr="00000000" w14:paraId="000001D5">
            <w:pPr>
              <w:rPr/>
            </w:pPr>
            <w:r w:rsidDel="00000000" w:rsidR="00000000" w:rsidRPr="00000000">
              <w:rPr>
                <w:rtl w:val="0"/>
              </w:rPr>
            </w:r>
          </w:p>
        </w:tc>
        <w:tc>
          <w:tcPr>
            <w:tcBorders>
              <w:top w:color="d5c4a8" w:space="0" w:sz="4" w:val="single"/>
              <w:left w:color="d5c4a8" w:space="0" w:sz="4" w:val="single"/>
              <w:bottom w:color="d5c4a8" w:space="0" w:sz="4" w:val="single"/>
              <w:right w:color="d5c4a8" w:space="0" w:sz="4" w:val="single"/>
            </w:tcBorders>
            <w:shd w:fill="ffffff" w:val="clear"/>
            <w:tcMar>
              <w:top w:w="80.0" w:type="dxa"/>
              <w:left w:w="120.0" w:type="dxa"/>
              <w:bottom w:w="80.0" w:type="dxa"/>
              <w:right w:w="120.0" w:type="dxa"/>
            </w:tcMar>
          </w:tcPr>
          <w:p w:rsidR="00000000" w:rsidDel="00000000" w:rsidP="00000000" w:rsidRDefault="00000000" w:rsidRPr="00000000" w14:paraId="000001D6">
            <w:pPr>
              <w:rPr/>
            </w:pPr>
            <w:r w:rsidDel="00000000" w:rsidR="00000000" w:rsidRPr="00000000">
              <w:rPr>
                <w:rtl w:val="0"/>
              </w:rPr>
            </w:r>
          </w:p>
        </w:tc>
        <w:tc>
          <w:tcPr>
            <w:tcBorders>
              <w:top w:color="d5c4a8" w:space="0" w:sz="4" w:val="single"/>
              <w:left w:color="d5c4a8" w:space="0" w:sz="4" w:val="single"/>
              <w:bottom w:color="d5c4a8" w:space="0" w:sz="4" w:val="single"/>
              <w:right w:color="d5c4a8" w:space="0" w:sz="4" w:val="single"/>
            </w:tcBorders>
            <w:shd w:fill="ffffff" w:val="clear"/>
            <w:tcMar>
              <w:top w:w="80.0" w:type="dxa"/>
              <w:left w:w="120.0" w:type="dxa"/>
              <w:bottom w:w="80.0" w:type="dxa"/>
              <w:right w:w="120.0" w:type="dxa"/>
            </w:tcMar>
          </w:tcPr>
          <w:p w:rsidR="00000000" w:rsidDel="00000000" w:rsidP="00000000" w:rsidRDefault="00000000" w:rsidRPr="00000000" w14:paraId="000001D7">
            <w:pPr>
              <w:rPr/>
            </w:pPr>
            <w:r w:rsidDel="00000000" w:rsidR="00000000" w:rsidRPr="00000000">
              <w:rPr>
                <w:rtl w:val="0"/>
              </w:rPr>
            </w:r>
          </w:p>
        </w:tc>
        <w:tc>
          <w:tcPr>
            <w:tcBorders>
              <w:top w:color="d5c4a8" w:space="0" w:sz="4" w:val="single"/>
              <w:left w:color="d5c4a8" w:space="0" w:sz="4" w:val="single"/>
              <w:bottom w:color="d5c4a8" w:space="0" w:sz="4" w:val="single"/>
              <w:right w:color="d5c4a8" w:space="0" w:sz="4" w:val="single"/>
            </w:tcBorders>
            <w:shd w:fill="ffffff" w:val="clear"/>
            <w:tcMar>
              <w:top w:w="80.0" w:type="dxa"/>
              <w:left w:w="120.0" w:type="dxa"/>
              <w:bottom w:w="80.0" w:type="dxa"/>
              <w:right w:w="120.0" w:type="dxa"/>
            </w:tcMar>
          </w:tcPr>
          <w:p w:rsidR="00000000" w:rsidDel="00000000" w:rsidP="00000000" w:rsidRDefault="00000000" w:rsidRPr="00000000" w14:paraId="000001D8">
            <w:pPr>
              <w:rPr/>
            </w:pPr>
            <w:r w:rsidDel="00000000" w:rsidR="00000000" w:rsidRPr="00000000">
              <w:rPr>
                <w:rtl w:val="0"/>
              </w:rPr>
            </w:r>
          </w:p>
        </w:tc>
      </w:tr>
    </w:tbl>
    <w:p w:rsidR="00000000" w:rsidDel="00000000" w:rsidP="00000000" w:rsidRDefault="00000000" w:rsidRPr="00000000" w14:paraId="000001D9">
      <w:pPr>
        <w:spacing w:after="80" w:before="0" w:lineRule="auto"/>
        <w:rPr/>
      </w:pPr>
      <w:r w:rsidDel="00000000" w:rsidR="00000000" w:rsidRPr="00000000">
        <w:rPr>
          <w:rtl w:val="0"/>
        </w:rPr>
      </w:r>
    </w:p>
    <w:tbl>
      <w:tblPr>
        <w:tblStyle w:val="Table42"/>
        <w:tblW w:w="963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00"/>
        <w:gridCol w:w="7138"/>
        <w:tblGridChange w:id="0">
          <w:tblGrid>
            <w:gridCol w:w="2500"/>
            <w:gridCol w:w="7138"/>
          </w:tblGrid>
        </w:tblGridChange>
      </w:tblGrid>
      <w:tr>
        <w:trPr>
          <w:cantSplit w:val="0"/>
          <w:trHeight w:val="460" w:hRule="atLeast"/>
          <w:tblHeader w:val="0"/>
        </w:trPr>
        <w:tc>
          <w:tcPr>
            <w:tcBorders>
              <w:top w:color="d5c4a8" w:space="0" w:sz="4" w:val="single"/>
              <w:left w:color="d5c4a8" w:space="0" w:sz="4" w:val="single"/>
              <w:bottom w:color="d5c4a8" w:space="0" w:sz="4" w:val="single"/>
              <w:right w:color="000000" w:space="0" w:sz="0" w:val="nil"/>
            </w:tcBorders>
            <w:shd w:fill="f0e6d3" w:val="clear"/>
            <w:tcMar>
              <w:top w:w="60.0" w:type="dxa"/>
              <w:left w:w="160.0" w:type="dxa"/>
              <w:bottom w:w="60.0" w:type="dxa"/>
              <w:right w:w="160.0" w:type="dxa"/>
            </w:tcMar>
            <w:vAlign w:val="center"/>
          </w:tcPr>
          <w:p w:rsidR="00000000" w:rsidDel="00000000" w:rsidP="00000000" w:rsidRDefault="00000000" w:rsidRPr="00000000" w14:paraId="000001DA">
            <w:pPr>
              <w:rPr/>
            </w:pPr>
            <w:r w:rsidDel="00000000" w:rsidR="00000000" w:rsidRPr="00000000">
              <w:rPr>
                <w:rFonts w:ascii="Arial" w:cs="Arial" w:eastAsia="Arial" w:hAnsi="Arial"/>
                <w:b w:val="1"/>
                <w:bCs w:val="1"/>
                <w:color w:val="8b4513"/>
                <w:sz w:val="20"/>
                <w:szCs w:val="20"/>
                <w:rtl w:val="0"/>
              </w:rPr>
              <w:t xml:space="preserve">Risker och motåtgärder:</w:t>
            </w:r>
            <w:r w:rsidDel="00000000" w:rsidR="00000000" w:rsidRPr="00000000">
              <w:rPr>
                <w:rtl w:val="0"/>
              </w:rPr>
            </w:r>
          </w:p>
        </w:tc>
        <w:tc>
          <w:tcPr>
            <w:tcBorders>
              <w:top w:color="d5c4a8" w:space="0" w:sz="4" w:val="single"/>
              <w:left w:color="d5c4a8" w:space="0" w:sz="4" w:val="single"/>
              <w:bottom w:color="d5c4a8" w:space="0" w:sz="4" w:val="single"/>
              <w:right w:color="d5c4a8" w:space="0" w:sz="4" w:val="single"/>
            </w:tcBorders>
            <w:shd w:fill="ffffff" w:val="clear"/>
            <w:tcMar>
              <w:top w:w="60.0" w:type="dxa"/>
              <w:left w:w="120.0" w:type="dxa"/>
              <w:bottom w:w="60.0" w:type="dxa"/>
              <w:right w:w="120.0" w:type="dxa"/>
            </w:tcMar>
          </w:tcPr>
          <w:p w:rsidR="00000000" w:rsidDel="00000000" w:rsidP="00000000" w:rsidRDefault="00000000" w:rsidRPr="00000000" w14:paraId="000001DB">
            <w:pPr>
              <w:rPr/>
            </w:pPr>
            <w:r w:rsidDel="00000000" w:rsidR="00000000" w:rsidRPr="00000000">
              <w:rPr>
                <w:rtl w:val="0"/>
              </w:rPr>
            </w:r>
          </w:p>
        </w:tc>
      </w:tr>
      <w:tr>
        <w:trPr>
          <w:cantSplit w:val="0"/>
          <w:trHeight w:val="460" w:hRule="atLeast"/>
          <w:tblHeader w:val="0"/>
        </w:trPr>
        <w:tc>
          <w:tcPr>
            <w:tcBorders>
              <w:top w:color="000000" w:space="0" w:sz="0" w:val="nil"/>
              <w:left w:color="d5c4a8" w:space="0" w:sz="4" w:val="single"/>
              <w:bottom w:color="d5c4a8" w:space="0" w:sz="4" w:val="single"/>
              <w:right w:color="000000" w:space="0" w:sz="0" w:val="nil"/>
            </w:tcBorders>
            <w:shd w:fill="f0e6d3" w:val="clear"/>
            <w:tcMar>
              <w:top w:w="60.0" w:type="dxa"/>
              <w:left w:w="160.0" w:type="dxa"/>
              <w:bottom w:w="60.0" w:type="dxa"/>
              <w:right w:w="160.0" w:type="dxa"/>
            </w:tcMar>
            <w:vAlign w:val="center"/>
          </w:tcPr>
          <w:p w:rsidR="00000000" w:rsidDel="00000000" w:rsidP="00000000" w:rsidRDefault="00000000" w:rsidRPr="00000000" w14:paraId="000001DC">
            <w:pPr>
              <w:rPr/>
            </w:pPr>
            <w:r w:rsidDel="00000000" w:rsidR="00000000" w:rsidRPr="00000000">
              <w:rPr>
                <w:rtl w:val="0"/>
              </w:rPr>
            </w:r>
          </w:p>
        </w:tc>
        <w:tc>
          <w:tcPr>
            <w:tcBorders>
              <w:top w:color="000000" w:space="0" w:sz="0" w:val="nil"/>
              <w:left w:color="d5c4a8" w:space="0" w:sz="4" w:val="single"/>
              <w:bottom w:color="d5c4a8" w:space="0" w:sz="4" w:val="single"/>
              <w:right w:color="d5c4a8" w:space="0" w:sz="4" w:val="single"/>
            </w:tcBorders>
            <w:shd w:fill="ffffff" w:val="clear"/>
            <w:tcMar>
              <w:top w:w="60.0" w:type="dxa"/>
              <w:left w:w="120.0" w:type="dxa"/>
              <w:bottom w:w="60.0" w:type="dxa"/>
              <w:right w:w="120.0" w:type="dxa"/>
            </w:tcMar>
          </w:tcPr>
          <w:p w:rsidR="00000000" w:rsidDel="00000000" w:rsidP="00000000" w:rsidRDefault="00000000" w:rsidRPr="00000000" w14:paraId="000001DD">
            <w:pPr>
              <w:rPr/>
            </w:pPr>
            <w:r w:rsidDel="00000000" w:rsidR="00000000" w:rsidRPr="00000000">
              <w:rPr>
                <w:rtl w:val="0"/>
              </w:rPr>
            </w:r>
          </w:p>
        </w:tc>
      </w:tr>
      <w:tr>
        <w:trPr>
          <w:cantSplit w:val="0"/>
          <w:trHeight w:val="460" w:hRule="atLeast"/>
          <w:tblHeader w:val="0"/>
        </w:trPr>
        <w:tc>
          <w:tcPr>
            <w:tcBorders>
              <w:top w:color="000000" w:space="0" w:sz="0" w:val="nil"/>
              <w:left w:color="d5c4a8" w:space="0" w:sz="4" w:val="single"/>
              <w:bottom w:color="d5c4a8" w:space="0" w:sz="4" w:val="single"/>
              <w:right w:color="000000" w:space="0" w:sz="0" w:val="nil"/>
            </w:tcBorders>
            <w:shd w:fill="f0e6d3" w:val="clear"/>
            <w:tcMar>
              <w:top w:w="60.0" w:type="dxa"/>
              <w:left w:w="160.0" w:type="dxa"/>
              <w:bottom w:w="60.0" w:type="dxa"/>
              <w:right w:w="160.0" w:type="dxa"/>
            </w:tcMar>
            <w:vAlign w:val="center"/>
          </w:tcPr>
          <w:p w:rsidR="00000000" w:rsidDel="00000000" w:rsidP="00000000" w:rsidRDefault="00000000" w:rsidRPr="00000000" w14:paraId="000001DE">
            <w:pPr>
              <w:rPr/>
            </w:pPr>
            <w:r w:rsidDel="00000000" w:rsidR="00000000" w:rsidRPr="00000000">
              <w:rPr>
                <w:rtl w:val="0"/>
              </w:rPr>
            </w:r>
          </w:p>
        </w:tc>
        <w:tc>
          <w:tcPr>
            <w:tcBorders>
              <w:top w:color="000000" w:space="0" w:sz="0" w:val="nil"/>
              <w:left w:color="d5c4a8" w:space="0" w:sz="4" w:val="single"/>
              <w:bottom w:color="d5c4a8" w:space="0" w:sz="4" w:val="single"/>
              <w:right w:color="d5c4a8" w:space="0" w:sz="4" w:val="single"/>
            </w:tcBorders>
            <w:shd w:fill="ffffff" w:val="clear"/>
            <w:tcMar>
              <w:top w:w="60.0" w:type="dxa"/>
              <w:left w:w="120.0" w:type="dxa"/>
              <w:bottom w:w="60.0" w:type="dxa"/>
              <w:right w:w="120.0" w:type="dxa"/>
            </w:tcMar>
          </w:tcPr>
          <w:p w:rsidR="00000000" w:rsidDel="00000000" w:rsidP="00000000" w:rsidRDefault="00000000" w:rsidRPr="00000000" w14:paraId="000001DF">
            <w:pPr>
              <w:rPr/>
            </w:pPr>
            <w:r w:rsidDel="00000000" w:rsidR="00000000" w:rsidRPr="00000000">
              <w:rPr>
                <w:rtl w:val="0"/>
              </w:rPr>
            </w:r>
          </w:p>
        </w:tc>
      </w:tr>
    </w:tbl>
    <w:p w:rsidR="00000000" w:rsidDel="00000000" w:rsidP="00000000" w:rsidRDefault="00000000" w:rsidRPr="00000000" w14:paraId="000001E0">
      <w:pPr>
        <w:spacing w:after="20" w:before="0" w:lineRule="auto"/>
        <w:rPr/>
      </w:pPr>
      <w:r w:rsidDel="00000000" w:rsidR="00000000" w:rsidRPr="00000000">
        <w:rPr>
          <w:rtl w:val="0"/>
        </w:rPr>
      </w:r>
    </w:p>
    <w:tbl>
      <w:tblPr>
        <w:tblStyle w:val="Table43"/>
        <w:tblW w:w="963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00"/>
        <w:gridCol w:w="7138"/>
        <w:tblGridChange w:id="0">
          <w:tblGrid>
            <w:gridCol w:w="2500"/>
            <w:gridCol w:w="7138"/>
          </w:tblGrid>
        </w:tblGridChange>
      </w:tblGrid>
      <w:tr>
        <w:trPr>
          <w:cantSplit w:val="0"/>
          <w:trHeight w:val="460" w:hRule="atLeast"/>
          <w:tblHeader w:val="0"/>
        </w:trPr>
        <w:tc>
          <w:tcPr>
            <w:tcBorders>
              <w:top w:color="d5c4a8" w:space="0" w:sz="4" w:val="single"/>
              <w:left w:color="d5c4a8" w:space="0" w:sz="4" w:val="single"/>
              <w:bottom w:color="d5c4a8" w:space="0" w:sz="4" w:val="single"/>
              <w:right w:color="000000" w:space="0" w:sz="0" w:val="nil"/>
            </w:tcBorders>
            <w:shd w:fill="f0e6d3" w:val="clear"/>
            <w:tcMar>
              <w:top w:w="60.0" w:type="dxa"/>
              <w:left w:w="160.0" w:type="dxa"/>
              <w:bottom w:w="60.0" w:type="dxa"/>
              <w:right w:w="160.0" w:type="dxa"/>
            </w:tcMar>
            <w:vAlign w:val="center"/>
          </w:tcPr>
          <w:p w:rsidR="00000000" w:rsidDel="00000000" w:rsidP="00000000" w:rsidRDefault="00000000" w:rsidRPr="00000000" w14:paraId="000001E1">
            <w:pPr>
              <w:rPr/>
            </w:pPr>
            <w:r w:rsidDel="00000000" w:rsidR="00000000" w:rsidRPr="00000000">
              <w:rPr>
                <w:rFonts w:ascii="Arial" w:cs="Arial" w:eastAsia="Arial" w:hAnsi="Arial"/>
                <w:b w:val="1"/>
                <w:bCs w:val="1"/>
                <w:color w:val="8b4513"/>
                <w:sz w:val="20"/>
                <w:szCs w:val="20"/>
                <w:rtl w:val="0"/>
              </w:rPr>
              <w:t xml:space="preserve">Uppföljning – nästa steg:</w:t>
            </w:r>
            <w:r w:rsidDel="00000000" w:rsidR="00000000" w:rsidRPr="00000000">
              <w:rPr>
                <w:rtl w:val="0"/>
              </w:rPr>
            </w:r>
          </w:p>
        </w:tc>
        <w:tc>
          <w:tcPr>
            <w:tcBorders>
              <w:top w:color="d5c4a8" w:space="0" w:sz="4" w:val="single"/>
              <w:left w:color="d5c4a8" w:space="0" w:sz="4" w:val="single"/>
              <w:bottom w:color="d5c4a8" w:space="0" w:sz="4" w:val="single"/>
              <w:right w:color="d5c4a8" w:space="0" w:sz="4" w:val="single"/>
            </w:tcBorders>
            <w:shd w:fill="ffffff" w:val="clear"/>
            <w:tcMar>
              <w:top w:w="60.0" w:type="dxa"/>
              <w:left w:w="120.0" w:type="dxa"/>
              <w:bottom w:w="60.0" w:type="dxa"/>
              <w:right w:w="120.0" w:type="dxa"/>
            </w:tcMar>
          </w:tcPr>
          <w:p w:rsidR="00000000" w:rsidDel="00000000" w:rsidP="00000000" w:rsidRDefault="00000000" w:rsidRPr="00000000" w14:paraId="000001E2">
            <w:pPr>
              <w:rPr/>
            </w:pPr>
            <w:r w:rsidDel="00000000" w:rsidR="00000000" w:rsidRPr="00000000">
              <w:rPr>
                <w:rtl w:val="0"/>
              </w:rPr>
            </w:r>
          </w:p>
        </w:tc>
      </w:tr>
      <w:tr>
        <w:trPr>
          <w:cantSplit w:val="0"/>
          <w:trHeight w:val="460" w:hRule="atLeast"/>
          <w:tblHeader w:val="0"/>
        </w:trPr>
        <w:tc>
          <w:tcPr>
            <w:tcBorders>
              <w:top w:color="000000" w:space="0" w:sz="0" w:val="nil"/>
              <w:left w:color="d5c4a8" w:space="0" w:sz="4" w:val="single"/>
              <w:bottom w:color="d5c4a8" w:space="0" w:sz="4" w:val="single"/>
              <w:right w:color="000000" w:space="0" w:sz="0" w:val="nil"/>
            </w:tcBorders>
            <w:shd w:fill="f0e6d3" w:val="clear"/>
            <w:tcMar>
              <w:top w:w="60.0" w:type="dxa"/>
              <w:left w:w="160.0" w:type="dxa"/>
              <w:bottom w:w="60.0" w:type="dxa"/>
              <w:right w:w="160.0" w:type="dxa"/>
            </w:tcMar>
            <w:vAlign w:val="center"/>
          </w:tcPr>
          <w:p w:rsidR="00000000" w:rsidDel="00000000" w:rsidP="00000000" w:rsidRDefault="00000000" w:rsidRPr="00000000" w14:paraId="000001E3">
            <w:pPr>
              <w:rPr/>
            </w:pPr>
            <w:r w:rsidDel="00000000" w:rsidR="00000000" w:rsidRPr="00000000">
              <w:rPr>
                <w:rtl w:val="0"/>
              </w:rPr>
            </w:r>
          </w:p>
        </w:tc>
        <w:tc>
          <w:tcPr>
            <w:tcBorders>
              <w:top w:color="000000" w:space="0" w:sz="0" w:val="nil"/>
              <w:left w:color="d5c4a8" w:space="0" w:sz="4" w:val="single"/>
              <w:bottom w:color="d5c4a8" w:space="0" w:sz="4" w:val="single"/>
              <w:right w:color="d5c4a8" w:space="0" w:sz="4" w:val="single"/>
            </w:tcBorders>
            <w:shd w:fill="ffffff" w:val="clear"/>
            <w:tcMar>
              <w:top w:w="60.0" w:type="dxa"/>
              <w:left w:w="120.0" w:type="dxa"/>
              <w:bottom w:w="60.0" w:type="dxa"/>
              <w:right w:w="120.0" w:type="dxa"/>
            </w:tcMar>
          </w:tcPr>
          <w:p w:rsidR="00000000" w:rsidDel="00000000" w:rsidP="00000000" w:rsidRDefault="00000000" w:rsidRPr="00000000" w14:paraId="000001E4">
            <w:pPr>
              <w:rPr/>
            </w:pPr>
            <w:r w:rsidDel="00000000" w:rsidR="00000000" w:rsidRPr="00000000">
              <w:rPr>
                <w:rtl w:val="0"/>
              </w:rPr>
            </w:r>
          </w:p>
        </w:tc>
      </w:tr>
    </w:tbl>
    <w:p w:rsidR="00000000" w:rsidDel="00000000" w:rsidP="00000000" w:rsidRDefault="00000000" w:rsidRPr="00000000" w14:paraId="000001E5">
      <w:pPr>
        <w:spacing w:after="80" w:before="0" w:lineRule="auto"/>
        <w:rPr/>
      </w:pPr>
      <w:r w:rsidDel="00000000" w:rsidR="00000000" w:rsidRPr="00000000">
        <w:rPr>
          <w:rtl w:val="0"/>
        </w:rPr>
      </w:r>
    </w:p>
    <w:tbl>
      <w:tblPr>
        <w:tblStyle w:val="Table44"/>
        <w:tblW w:w="9638.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9638"/>
        <w:tblGridChange w:id="0">
          <w:tblGrid>
            <w:gridCol w:w="9638"/>
          </w:tblGrid>
        </w:tblGridChange>
      </w:tblGrid>
      <w:tr>
        <w:trPr>
          <w:cantSplit w:val="0"/>
          <w:tblHeader w:val="0"/>
        </w:trPr>
        <w:tc>
          <w:tcPr>
            <w:tcBorders>
              <w:top w:color="c0392b" w:space="0" w:sz="4" w:val="single"/>
              <w:left w:color="c0392b" w:space="0" w:sz="28" w:val="single"/>
              <w:bottom w:color="c0392b" w:space="0" w:sz="4" w:val="single"/>
              <w:right w:color="c0392b" w:space="0" w:sz="4" w:val="single"/>
            </w:tcBorders>
            <w:shd w:fill="fdf6ec" w:val="clear"/>
            <w:tcMar>
              <w:top w:w="160.0" w:type="dxa"/>
              <w:left w:w="240.0" w:type="dxa"/>
              <w:bottom w:w="160.0" w:type="dxa"/>
              <w:right w:w="240.0" w:type="dxa"/>
            </w:tcMar>
          </w:tcPr>
          <w:p w:rsidR="00000000" w:rsidDel="00000000" w:rsidP="00000000" w:rsidRDefault="00000000" w:rsidRPr="00000000" w14:paraId="000001E6">
            <w:pPr>
              <w:spacing w:after="60" w:lineRule="auto"/>
              <w:rPr/>
            </w:pPr>
            <w:r w:rsidDel="00000000" w:rsidR="00000000" w:rsidRPr="00000000">
              <w:rPr>
                <w:rFonts w:ascii="Arial" w:cs="Arial" w:eastAsia="Arial" w:hAnsi="Arial"/>
                <w:b w:val="1"/>
                <w:bCs w:val="1"/>
                <w:color w:val="8b4513"/>
                <w:sz w:val="22"/>
                <w:szCs w:val="22"/>
                <w:rtl w:val="0"/>
              </w:rPr>
              <w:t xml:space="preserve">Avslutande metodprincip</w:t>
            </w:r>
            <w:r w:rsidDel="00000000" w:rsidR="00000000" w:rsidRPr="00000000">
              <w:rPr>
                <w:rtl w:val="0"/>
              </w:rPr>
            </w:r>
          </w:p>
          <w:p w:rsidR="00000000" w:rsidDel="00000000" w:rsidP="00000000" w:rsidRDefault="00000000" w:rsidRPr="00000000" w14:paraId="000001E7">
            <w:pPr>
              <w:spacing w:after="40" w:lineRule="auto"/>
              <w:rPr/>
            </w:pPr>
            <w:r w:rsidDel="00000000" w:rsidR="00000000" w:rsidRPr="00000000">
              <w:rPr>
                <w:rFonts w:ascii="Arial" w:cs="Arial" w:eastAsia="Arial" w:hAnsi="Arial"/>
                <w:i w:val="1"/>
                <w:iCs w:val="1"/>
                <w:color w:val="2c2c2c"/>
                <w:sz w:val="21"/>
                <w:szCs w:val="21"/>
                <w:rtl w:val="0"/>
              </w:rPr>
              <w:t xml:space="preserve">Verktyg ersätter aldrig relationer.</w:t>
            </w:r>
            <w:r w:rsidDel="00000000" w:rsidR="00000000" w:rsidRPr="00000000">
              <w:rPr>
                <w:rtl w:val="0"/>
              </w:rPr>
            </w:r>
          </w:p>
          <w:p w:rsidR="00000000" w:rsidDel="00000000" w:rsidP="00000000" w:rsidRDefault="00000000" w:rsidRPr="00000000" w14:paraId="000001E8">
            <w:pPr>
              <w:spacing w:after="40" w:lineRule="auto"/>
              <w:rPr/>
            </w:pPr>
            <w:r w:rsidDel="00000000" w:rsidR="00000000" w:rsidRPr="00000000">
              <w:rPr>
                <w:rFonts w:ascii="Arial" w:cs="Arial" w:eastAsia="Arial" w:hAnsi="Arial"/>
                <w:i w:val="1"/>
                <w:iCs w:val="1"/>
                <w:color w:val="2c2c2c"/>
                <w:sz w:val="21"/>
                <w:szCs w:val="21"/>
                <w:rtl w:val="0"/>
              </w:rPr>
              <w:t xml:space="preserve">Relationer ersätter aldrig handling.</w:t>
            </w:r>
            <w:r w:rsidDel="00000000" w:rsidR="00000000" w:rsidRPr="00000000">
              <w:rPr>
                <w:rtl w:val="0"/>
              </w:rPr>
            </w:r>
          </w:p>
          <w:p w:rsidR="00000000" w:rsidDel="00000000" w:rsidP="00000000" w:rsidRDefault="00000000" w:rsidRPr="00000000" w14:paraId="000001E9">
            <w:pPr>
              <w:spacing w:after="40" w:lineRule="auto"/>
              <w:rPr/>
            </w:pPr>
            <w:r w:rsidDel="00000000" w:rsidR="00000000" w:rsidRPr="00000000">
              <w:rPr>
                <w:rFonts w:ascii="Arial" w:cs="Arial" w:eastAsia="Arial" w:hAnsi="Arial"/>
                <w:i w:val="1"/>
                <w:iCs w:val="1"/>
                <w:color w:val="2c2c2c"/>
                <w:sz w:val="21"/>
                <w:szCs w:val="21"/>
                <w:rtl w:val="0"/>
              </w:rPr>
              <w:t xml:space="preserve">Handling utan analys leder till slitage.</w:t>
            </w:r>
            <w:r w:rsidDel="00000000" w:rsidR="00000000" w:rsidRPr="00000000">
              <w:rPr>
                <w:rtl w:val="0"/>
              </w:rPr>
            </w:r>
          </w:p>
          <w:p w:rsidR="00000000" w:rsidDel="00000000" w:rsidP="00000000" w:rsidRDefault="00000000" w:rsidRPr="00000000" w14:paraId="000001EA">
            <w:pPr>
              <w:spacing w:after="0" w:lineRule="auto"/>
              <w:rPr/>
            </w:pPr>
            <w:r w:rsidDel="00000000" w:rsidR="00000000" w:rsidRPr="00000000">
              <w:rPr>
                <w:rFonts w:ascii="Arial" w:cs="Arial" w:eastAsia="Arial" w:hAnsi="Arial"/>
                <w:b w:val="1"/>
                <w:bCs w:val="1"/>
                <w:color w:val="c0392b"/>
                <w:sz w:val="21"/>
                <w:szCs w:val="21"/>
                <w:rtl w:val="0"/>
              </w:rPr>
              <w:t xml:space="preserve">När dessa tre hålls ihop byggs hållbar kollektiv styrka.</w:t>
            </w:r>
            <w:r w:rsidDel="00000000" w:rsidR="00000000" w:rsidRPr="00000000">
              <w:rPr>
                <w:rtl w:val="0"/>
              </w:rPr>
            </w:r>
          </w:p>
        </w:tc>
      </w:tr>
    </w:tbl>
    <w:p w:rsidR="00000000" w:rsidDel="00000000" w:rsidP="00000000" w:rsidRDefault="00000000" w:rsidRPr="00000000" w14:paraId="000001EB">
      <w:pPr>
        <w:rPr/>
      </w:pPr>
      <w:r w:rsidDel="00000000" w:rsidR="00000000" w:rsidRPr="00000000">
        <w:br w:type="page"/>
      </w:r>
      <w:r w:rsidDel="00000000" w:rsidR="00000000" w:rsidRPr="00000000">
        <w:rPr>
          <w:rtl w:val="0"/>
        </w:rPr>
      </w:r>
    </w:p>
    <w:p w:rsidR="00000000" w:rsidDel="00000000" w:rsidP="00000000" w:rsidRDefault="00000000" w:rsidRPr="00000000" w14:paraId="000001EC">
      <w:pPr>
        <w:pStyle w:val="Heading1"/>
        <w:pBdr>
          <w:bottom w:color="c0392b" w:space="4" w:sz="8" w:val="single"/>
        </w:pBdr>
        <w:spacing w:after="160" w:before="360" w:lineRule="auto"/>
        <w:rPr/>
      </w:pPr>
      <w:r w:rsidDel="00000000" w:rsidR="00000000" w:rsidRPr="00000000">
        <w:rPr>
          <w:rFonts w:ascii="Georgia" w:cs="Georgia" w:eastAsia="Georgia" w:hAnsi="Georgia"/>
          <w:b w:val="1"/>
          <w:bCs w:val="1"/>
          <w:color w:val="c0392b"/>
          <w:sz w:val="40"/>
          <w:szCs w:val="40"/>
          <w:rtl w:val="0"/>
        </w:rPr>
        <w:t xml:space="preserve">Sammanfattande checklista – A till Ö</w:t>
      </w:r>
      <w:r w:rsidDel="00000000" w:rsidR="00000000" w:rsidRPr="00000000">
        <w:rPr>
          <w:rtl w:val="0"/>
        </w:rPr>
      </w:r>
    </w:p>
    <w:p w:rsidR="00000000" w:rsidDel="00000000" w:rsidP="00000000" w:rsidRDefault="00000000" w:rsidRPr="00000000" w14:paraId="000001ED">
      <w:pPr>
        <w:spacing w:after="120" w:before="60" w:line="320" w:lineRule="auto"/>
        <w:jc w:val="both"/>
        <w:rPr/>
      </w:pPr>
      <w:r w:rsidDel="00000000" w:rsidR="00000000" w:rsidRPr="00000000">
        <w:rPr>
          <w:rFonts w:ascii="Arial" w:cs="Arial" w:eastAsia="Arial" w:hAnsi="Arial"/>
          <w:color w:val="2c2c2c"/>
          <w:sz w:val="22"/>
          <w:szCs w:val="22"/>
          <w:rtl w:val="0"/>
        </w:rPr>
        <w:t xml:space="preserve">Denna checklista används som stöd i pågående organiseringsarbete, som sammanfattning av handboken och som praktiskt stöd för nya organisatörer.</w:t>
      </w:r>
      <w:r w:rsidDel="00000000" w:rsidR="00000000" w:rsidRPr="00000000">
        <w:rPr>
          <w:rtl w:val="0"/>
        </w:rPr>
      </w:r>
    </w:p>
    <w:tbl>
      <w:tblPr>
        <w:tblStyle w:val="Table45"/>
        <w:tblW w:w="9638.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9638"/>
        <w:tblGridChange w:id="0">
          <w:tblGrid>
            <w:gridCol w:w="9638"/>
          </w:tblGrid>
        </w:tblGridChange>
      </w:tblGrid>
      <w:tr>
        <w:trPr>
          <w:cantSplit w:val="0"/>
          <w:tblHeader w:val="0"/>
        </w:trPr>
        <w:tc>
          <w:tcPr>
            <w:tcBorders>
              <w:top w:color="d5c4a8" w:space="0" w:sz="4" w:val="single"/>
              <w:left w:color="c0392b" w:space="0" w:sz="28" w:val="single"/>
              <w:bottom w:color="d5c4a8" w:space="0" w:sz="4" w:val="single"/>
              <w:right w:color="d5c4a8" w:space="0" w:sz="4" w:val="single"/>
            </w:tcBorders>
            <w:shd w:fill="fdf6ec" w:val="clear"/>
            <w:tcMar>
              <w:top w:w="160.0" w:type="dxa"/>
              <w:left w:w="240.0" w:type="dxa"/>
              <w:bottom w:w="160.0" w:type="dxa"/>
              <w:right w:w="240.0" w:type="dxa"/>
            </w:tcMar>
          </w:tcPr>
          <w:p w:rsidR="00000000" w:rsidDel="00000000" w:rsidP="00000000" w:rsidRDefault="00000000" w:rsidRPr="00000000" w14:paraId="000001EE">
            <w:pPr>
              <w:spacing w:after="0" w:lineRule="auto"/>
              <w:rPr/>
            </w:pPr>
            <w:r w:rsidDel="00000000" w:rsidR="00000000" w:rsidRPr="00000000">
              <w:rPr>
                <w:rFonts w:ascii="Arial" w:cs="Arial" w:eastAsia="Arial" w:hAnsi="Arial"/>
                <w:i w:val="1"/>
                <w:iCs w:val="1"/>
                <w:color w:val="8b4513"/>
                <w:sz w:val="21"/>
                <w:szCs w:val="21"/>
                <w:rtl w:val="0"/>
              </w:rPr>
              <w:t xml:space="preserve">Checklistan ska inte bockas av mekaniskt. Den ska användas för att ställa rätt frågor vid rätt tidpunkt.</w:t>
            </w:r>
            <w:r w:rsidDel="00000000" w:rsidR="00000000" w:rsidRPr="00000000">
              <w:rPr>
                <w:rtl w:val="0"/>
              </w:rPr>
            </w:r>
          </w:p>
        </w:tc>
      </w:tr>
    </w:tbl>
    <w:p w:rsidR="00000000" w:rsidDel="00000000" w:rsidP="00000000" w:rsidRDefault="00000000" w:rsidRPr="00000000" w14:paraId="000001EF">
      <w:pPr>
        <w:spacing w:after="120" w:before="0" w:lineRule="auto"/>
        <w:rPr/>
      </w:pPr>
      <w:r w:rsidDel="00000000" w:rsidR="00000000" w:rsidRPr="00000000">
        <w:rPr>
          <w:rtl w:val="0"/>
        </w:rPr>
      </w:r>
    </w:p>
    <w:tbl>
      <w:tblPr>
        <w:tblStyle w:val="Table46"/>
        <w:tblW w:w="963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0"/>
        <w:gridCol w:w="8938"/>
        <w:tblGridChange w:id="0">
          <w:tblGrid>
            <w:gridCol w:w="700"/>
            <w:gridCol w:w="8938"/>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0392b" w:val="clear"/>
            <w:tcMar>
              <w:top w:w="80.0" w:type="dxa"/>
              <w:left w:w="120.0" w:type="dxa"/>
              <w:bottom w:w="80.0" w:type="dxa"/>
              <w:right w:w="120.0" w:type="dxa"/>
            </w:tcMar>
            <w:vAlign w:val="center"/>
          </w:tcPr>
          <w:p w:rsidR="00000000" w:rsidDel="00000000" w:rsidP="00000000" w:rsidRDefault="00000000" w:rsidRPr="00000000" w14:paraId="000001F0">
            <w:pPr>
              <w:jc w:val="center"/>
              <w:rPr/>
            </w:pPr>
            <w:r w:rsidDel="00000000" w:rsidR="00000000" w:rsidRPr="00000000">
              <w:rPr>
                <w:rFonts w:ascii="Georgia" w:cs="Georgia" w:eastAsia="Georgia" w:hAnsi="Georgia"/>
                <w:b w:val="1"/>
                <w:bCs w:val="1"/>
                <w:color w:val="ffffff"/>
                <w:sz w:val="36"/>
                <w:szCs w:val="36"/>
                <w:rtl w:val="0"/>
              </w:rPr>
              <w:t xml:space="preserve">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8d5b7" w:val="clear"/>
            <w:tcMar>
              <w:top w:w="80.0" w:type="dxa"/>
              <w:left w:w="200.0" w:type="dxa"/>
              <w:bottom w:w="80.0" w:type="dxa"/>
              <w:right w:w="120.0" w:type="dxa"/>
            </w:tcMar>
            <w:vAlign w:val="center"/>
          </w:tcPr>
          <w:p w:rsidR="00000000" w:rsidDel="00000000" w:rsidP="00000000" w:rsidRDefault="00000000" w:rsidRPr="00000000" w14:paraId="000001F1">
            <w:pPr>
              <w:rPr/>
            </w:pPr>
            <w:r w:rsidDel="00000000" w:rsidR="00000000" w:rsidRPr="00000000">
              <w:rPr>
                <w:rFonts w:ascii="Arial" w:cs="Arial" w:eastAsia="Arial" w:hAnsi="Arial"/>
                <w:b w:val="1"/>
                <w:bCs w:val="1"/>
                <w:color w:val="8b4513"/>
                <w:sz w:val="24"/>
                <w:szCs w:val="24"/>
                <w:rtl w:val="0"/>
              </w:rPr>
              <w:t xml:space="preserve">FAS 1 – Förstå sammanhanget</w:t>
            </w:r>
            <w:r w:rsidDel="00000000" w:rsidR="00000000" w:rsidRPr="00000000">
              <w:rPr>
                <w:rtl w:val="0"/>
              </w:rPr>
            </w:r>
          </w:p>
        </w:tc>
      </w:tr>
    </w:tbl>
    <w:p w:rsidR="00000000" w:rsidDel="00000000" w:rsidP="00000000" w:rsidRDefault="00000000" w:rsidRPr="00000000" w14:paraId="000001F2">
      <w:pPr>
        <w:spacing w:after="20" w:before="0" w:lineRule="auto"/>
        <w:rPr/>
      </w:pPr>
      <w:r w:rsidDel="00000000" w:rsidR="00000000" w:rsidRPr="00000000">
        <w:rPr>
          <w:rtl w:val="0"/>
        </w:rPr>
      </w:r>
    </w:p>
    <w:tbl>
      <w:tblPr>
        <w:tblStyle w:val="Table47"/>
        <w:tblW w:w="963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00"/>
        <w:gridCol w:w="9138"/>
        <w:tblGridChange w:id="0">
          <w:tblGrid>
            <w:gridCol w:w="500"/>
            <w:gridCol w:w="9138"/>
          </w:tblGrid>
        </w:tblGridChange>
      </w:tblGrid>
      <w:tr>
        <w:trPr>
          <w:cantSplit w:val="0"/>
          <w:tblHeader w:val="0"/>
        </w:trPr>
        <w:tc>
          <w:tcPr>
            <w:tcBorders>
              <w:top w:color="000000" w:space="0" w:sz="0" w:val="nil"/>
              <w:left w:color="000000" w:space="0" w:sz="0" w:val="nil"/>
              <w:bottom w:color="d5c4a8" w:space="0" w:sz="4" w:val="single"/>
              <w:right w:color="000000" w:space="0" w:sz="0" w:val="nil"/>
            </w:tcBorders>
            <w:shd w:fill="ffffff" w:val="clear"/>
            <w:tcMar>
              <w:top w:w="60.0" w:type="dxa"/>
              <w:left w:w="160.0" w:type="dxa"/>
              <w:bottom w:w="60.0" w:type="dxa"/>
              <w:right w:w="80.0" w:type="dxa"/>
            </w:tcMar>
          </w:tcPr>
          <w:p w:rsidR="00000000" w:rsidDel="00000000" w:rsidP="00000000" w:rsidRDefault="00000000" w:rsidRPr="00000000" w14:paraId="000001F3">
            <w:pPr>
              <w:jc w:val="center"/>
              <w:rPr/>
            </w:pPr>
            <w:r w:rsidDel="00000000" w:rsidR="00000000" w:rsidRPr="00000000">
              <w:rPr>
                <w:rFonts w:ascii="Arial" w:cs="Arial" w:eastAsia="Arial" w:hAnsi="Arial"/>
                <w:color w:val="c0392b"/>
                <w:sz w:val="24"/>
                <w:szCs w:val="24"/>
                <w:rtl w:val="0"/>
              </w:rPr>
              <w:t xml:space="preserve">☐</w:t>
            </w:r>
            <w:r w:rsidDel="00000000" w:rsidR="00000000" w:rsidRPr="00000000">
              <w:rPr>
                <w:rtl w:val="0"/>
              </w:rPr>
            </w:r>
          </w:p>
        </w:tc>
        <w:tc>
          <w:tcPr>
            <w:tcBorders>
              <w:top w:color="000000" w:space="0" w:sz="0" w:val="nil"/>
              <w:left w:color="000000" w:space="0" w:sz="0" w:val="nil"/>
              <w:bottom w:color="d5c4a8" w:space="0" w:sz="4" w:val="single"/>
              <w:right w:color="000000" w:space="0" w:sz="0" w:val="nil"/>
            </w:tcBorders>
            <w:shd w:fill="ffffff" w:val="clear"/>
            <w:tcMar>
              <w:top w:w="60.0" w:type="dxa"/>
              <w:left w:w="80.0" w:type="dxa"/>
              <w:bottom w:w="60.0" w:type="dxa"/>
              <w:right w:w="120.0" w:type="dxa"/>
            </w:tcMar>
          </w:tcPr>
          <w:p w:rsidR="00000000" w:rsidDel="00000000" w:rsidP="00000000" w:rsidRDefault="00000000" w:rsidRPr="00000000" w14:paraId="000001F4">
            <w:pPr>
              <w:spacing w:line="300" w:lineRule="auto"/>
              <w:rPr/>
            </w:pPr>
            <w:r w:rsidDel="00000000" w:rsidR="00000000" w:rsidRPr="00000000">
              <w:rPr>
                <w:rFonts w:ascii="Arial" w:cs="Arial" w:eastAsia="Arial" w:hAnsi="Arial"/>
                <w:color w:val="2c2c2c"/>
                <w:sz w:val="21"/>
                <w:szCs w:val="21"/>
                <w:rtl w:val="0"/>
              </w:rPr>
              <w:t xml:space="preserve">Har vi en grundläggande förståelse för hur arbetsplatsen fungerar?</w:t>
            </w:r>
            <w:r w:rsidDel="00000000" w:rsidR="00000000" w:rsidRPr="00000000">
              <w:rPr>
                <w:rtl w:val="0"/>
              </w:rPr>
            </w:r>
          </w:p>
        </w:tc>
      </w:tr>
      <w:tr>
        <w:trPr>
          <w:cantSplit w:val="0"/>
          <w:tblHeader w:val="0"/>
        </w:trPr>
        <w:tc>
          <w:tcPr>
            <w:tcBorders>
              <w:top w:color="000000" w:space="0" w:sz="0" w:val="nil"/>
              <w:left w:color="000000" w:space="0" w:sz="0" w:val="nil"/>
              <w:bottom w:color="d5c4a8" w:space="0" w:sz="4" w:val="single"/>
              <w:right w:color="000000" w:space="0" w:sz="0" w:val="nil"/>
            </w:tcBorders>
            <w:shd w:fill="ffffff" w:val="clear"/>
            <w:tcMar>
              <w:top w:w="60.0" w:type="dxa"/>
              <w:left w:w="160.0" w:type="dxa"/>
              <w:bottom w:w="60.0" w:type="dxa"/>
              <w:right w:w="80.0" w:type="dxa"/>
            </w:tcMar>
          </w:tcPr>
          <w:p w:rsidR="00000000" w:rsidDel="00000000" w:rsidP="00000000" w:rsidRDefault="00000000" w:rsidRPr="00000000" w14:paraId="000001F5">
            <w:pPr>
              <w:jc w:val="center"/>
              <w:rPr/>
            </w:pPr>
            <w:r w:rsidDel="00000000" w:rsidR="00000000" w:rsidRPr="00000000">
              <w:rPr>
                <w:rFonts w:ascii="Arial" w:cs="Arial" w:eastAsia="Arial" w:hAnsi="Arial"/>
                <w:color w:val="c0392b"/>
                <w:sz w:val="24"/>
                <w:szCs w:val="24"/>
                <w:rtl w:val="0"/>
              </w:rPr>
              <w:t xml:space="preserve">☐</w:t>
            </w:r>
            <w:r w:rsidDel="00000000" w:rsidR="00000000" w:rsidRPr="00000000">
              <w:rPr>
                <w:rtl w:val="0"/>
              </w:rPr>
            </w:r>
          </w:p>
        </w:tc>
        <w:tc>
          <w:tcPr>
            <w:tcBorders>
              <w:top w:color="000000" w:space="0" w:sz="0" w:val="nil"/>
              <w:left w:color="000000" w:space="0" w:sz="0" w:val="nil"/>
              <w:bottom w:color="d5c4a8" w:space="0" w:sz="4" w:val="single"/>
              <w:right w:color="000000" w:space="0" w:sz="0" w:val="nil"/>
            </w:tcBorders>
            <w:shd w:fill="ffffff" w:val="clear"/>
            <w:tcMar>
              <w:top w:w="60.0" w:type="dxa"/>
              <w:left w:w="80.0" w:type="dxa"/>
              <w:bottom w:w="60.0" w:type="dxa"/>
              <w:right w:w="120.0" w:type="dxa"/>
            </w:tcMar>
          </w:tcPr>
          <w:p w:rsidR="00000000" w:rsidDel="00000000" w:rsidP="00000000" w:rsidRDefault="00000000" w:rsidRPr="00000000" w14:paraId="000001F6">
            <w:pPr>
              <w:spacing w:line="300" w:lineRule="auto"/>
              <w:rPr/>
            </w:pPr>
            <w:r w:rsidDel="00000000" w:rsidR="00000000" w:rsidRPr="00000000">
              <w:rPr>
                <w:rFonts w:ascii="Arial" w:cs="Arial" w:eastAsia="Arial" w:hAnsi="Arial"/>
                <w:color w:val="2c2c2c"/>
                <w:sz w:val="21"/>
                <w:szCs w:val="21"/>
                <w:rtl w:val="0"/>
              </w:rPr>
              <w:t xml:space="preserve">Har vi identifierat olika grupper, skift, anställningsformer och hierarkier?</w:t>
            </w:r>
            <w:r w:rsidDel="00000000" w:rsidR="00000000" w:rsidRPr="00000000">
              <w:rPr>
                <w:rtl w:val="0"/>
              </w:rPr>
            </w:r>
          </w:p>
        </w:tc>
      </w:tr>
      <w:tr>
        <w:trPr>
          <w:cantSplit w:val="0"/>
          <w:tblHeader w:val="0"/>
        </w:trPr>
        <w:tc>
          <w:tcPr>
            <w:tcBorders>
              <w:top w:color="000000" w:space="0" w:sz="0" w:val="nil"/>
              <w:left w:color="000000" w:space="0" w:sz="0" w:val="nil"/>
              <w:bottom w:color="d5c4a8" w:space="0" w:sz="4" w:val="single"/>
              <w:right w:color="000000" w:space="0" w:sz="0" w:val="nil"/>
            </w:tcBorders>
            <w:shd w:fill="ffffff" w:val="clear"/>
            <w:tcMar>
              <w:top w:w="60.0" w:type="dxa"/>
              <w:left w:w="160.0" w:type="dxa"/>
              <w:bottom w:w="60.0" w:type="dxa"/>
              <w:right w:w="80.0" w:type="dxa"/>
            </w:tcMar>
          </w:tcPr>
          <w:p w:rsidR="00000000" w:rsidDel="00000000" w:rsidP="00000000" w:rsidRDefault="00000000" w:rsidRPr="00000000" w14:paraId="000001F7">
            <w:pPr>
              <w:jc w:val="center"/>
              <w:rPr/>
            </w:pPr>
            <w:r w:rsidDel="00000000" w:rsidR="00000000" w:rsidRPr="00000000">
              <w:rPr>
                <w:rFonts w:ascii="Arial" w:cs="Arial" w:eastAsia="Arial" w:hAnsi="Arial"/>
                <w:color w:val="c0392b"/>
                <w:sz w:val="24"/>
                <w:szCs w:val="24"/>
                <w:rtl w:val="0"/>
              </w:rPr>
              <w:t xml:space="preserve">☐</w:t>
            </w:r>
            <w:r w:rsidDel="00000000" w:rsidR="00000000" w:rsidRPr="00000000">
              <w:rPr>
                <w:rtl w:val="0"/>
              </w:rPr>
            </w:r>
          </w:p>
        </w:tc>
        <w:tc>
          <w:tcPr>
            <w:tcBorders>
              <w:top w:color="000000" w:space="0" w:sz="0" w:val="nil"/>
              <w:left w:color="000000" w:space="0" w:sz="0" w:val="nil"/>
              <w:bottom w:color="d5c4a8" w:space="0" w:sz="4" w:val="single"/>
              <w:right w:color="000000" w:space="0" w:sz="0" w:val="nil"/>
            </w:tcBorders>
            <w:shd w:fill="ffffff" w:val="clear"/>
            <w:tcMar>
              <w:top w:w="60.0" w:type="dxa"/>
              <w:left w:w="80.0" w:type="dxa"/>
              <w:bottom w:w="60.0" w:type="dxa"/>
              <w:right w:w="120.0" w:type="dxa"/>
            </w:tcMar>
          </w:tcPr>
          <w:p w:rsidR="00000000" w:rsidDel="00000000" w:rsidP="00000000" w:rsidRDefault="00000000" w:rsidRPr="00000000" w14:paraId="000001F8">
            <w:pPr>
              <w:spacing w:line="300" w:lineRule="auto"/>
              <w:rPr/>
            </w:pPr>
            <w:r w:rsidDel="00000000" w:rsidR="00000000" w:rsidRPr="00000000">
              <w:rPr>
                <w:rFonts w:ascii="Arial" w:cs="Arial" w:eastAsia="Arial" w:hAnsi="Arial"/>
                <w:color w:val="2c2c2c"/>
                <w:sz w:val="21"/>
                <w:szCs w:val="21"/>
                <w:rtl w:val="0"/>
              </w:rPr>
              <w:t xml:space="preserve">Har vi uppmärksammat ojämlikheter kopplade till kön, anställningstrygghet och inflytande?</w:t>
            </w:r>
            <w:r w:rsidDel="00000000" w:rsidR="00000000" w:rsidRPr="00000000">
              <w:rPr>
                <w:rtl w:val="0"/>
              </w:rPr>
            </w:r>
          </w:p>
        </w:tc>
      </w:tr>
      <w:tr>
        <w:trPr>
          <w:cantSplit w:val="0"/>
          <w:tblHeader w:val="0"/>
        </w:trPr>
        <w:tc>
          <w:tcPr>
            <w:tcBorders>
              <w:top w:color="000000" w:space="0" w:sz="0" w:val="nil"/>
              <w:left w:color="000000" w:space="0" w:sz="0" w:val="nil"/>
              <w:bottom w:color="d5c4a8" w:space="0" w:sz="4" w:val="single"/>
              <w:right w:color="000000" w:space="0" w:sz="0" w:val="nil"/>
            </w:tcBorders>
            <w:shd w:fill="ffffff" w:val="clear"/>
            <w:tcMar>
              <w:top w:w="60.0" w:type="dxa"/>
              <w:left w:w="160.0" w:type="dxa"/>
              <w:bottom w:w="60.0" w:type="dxa"/>
              <w:right w:w="80.0" w:type="dxa"/>
            </w:tcMar>
          </w:tcPr>
          <w:p w:rsidR="00000000" w:rsidDel="00000000" w:rsidP="00000000" w:rsidRDefault="00000000" w:rsidRPr="00000000" w14:paraId="000001F9">
            <w:pPr>
              <w:jc w:val="center"/>
              <w:rPr/>
            </w:pPr>
            <w:r w:rsidDel="00000000" w:rsidR="00000000" w:rsidRPr="00000000">
              <w:rPr>
                <w:rFonts w:ascii="Arial" w:cs="Arial" w:eastAsia="Arial" w:hAnsi="Arial"/>
                <w:color w:val="c0392b"/>
                <w:sz w:val="24"/>
                <w:szCs w:val="24"/>
                <w:rtl w:val="0"/>
              </w:rPr>
              <w:t xml:space="preserve">☐</w:t>
            </w:r>
            <w:r w:rsidDel="00000000" w:rsidR="00000000" w:rsidRPr="00000000">
              <w:rPr>
                <w:rtl w:val="0"/>
              </w:rPr>
            </w:r>
          </w:p>
        </w:tc>
        <w:tc>
          <w:tcPr>
            <w:tcBorders>
              <w:top w:color="000000" w:space="0" w:sz="0" w:val="nil"/>
              <w:left w:color="000000" w:space="0" w:sz="0" w:val="nil"/>
              <w:bottom w:color="d5c4a8" w:space="0" w:sz="4" w:val="single"/>
              <w:right w:color="000000" w:space="0" w:sz="0" w:val="nil"/>
            </w:tcBorders>
            <w:shd w:fill="ffffff" w:val="clear"/>
            <w:tcMar>
              <w:top w:w="60.0" w:type="dxa"/>
              <w:left w:w="80.0" w:type="dxa"/>
              <w:bottom w:w="60.0" w:type="dxa"/>
              <w:right w:w="120.0" w:type="dxa"/>
            </w:tcMar>
          </w:tcPr>
          <w:p w:rsidR="00000000" w:rsidDel="00000000" w:rsidP="00000000" w:rsidRDefault="00000000" w:rsidRPr="00000000" w14:paraId="000001FA">
            <w:pPr>
              <w:spacing w:line="300" w:lineRule="auto"/>
              <w:rPr/>
            </w:pPr>
            <w:r w:rsidDel="00000000" w:rsidR="00000000" w:rsidRPr="00000000">
              <w:rPr>
                <w:rFonts w:ascii="Arial" w:cs="Arial" w:eastAsia="Arial" w:hAnsi="Arial"/>
                <w:color w:val="2c2c2c"/>
                <w:sz w:val="21"/>
                <w:szCs w:val="21"/>
                <w:rtl w:val="0"/>
              </w:rPr>
              <w:t xml:space="preserve">Har vi börjat identifiera var beslut faktiskt fattas?</w:t>
            </w:r>
            <w:r w:rsidDel="00000000" w:rsidR="00000000" w:rsidRPr="00000000">
              <w:rPr>
                <w:rtl w:val="0"/>
              </w:rPr>
            </w:r>
          </w:p>
        </w:tc>
      </w:tr>
    </w:tbl>
    <w:p w:rsidR="00000000" w:rsidDel="00000000" w:rsidP="00000000" w:rsidRDefault="00000000" w:rsidRPr="00000000" w14:paraId="000001FB">
      <w:pPr>
        <w:spacing w:after="20" w:before="0" w:lineRule="auto"/>
        <w:rPr/>
      </w:pPr>
      <w:r w:rsidDel="00000000" w:rsidR="00000000" w:rsidRPr="00000000">
        <w:rPr>
          <w:rtl w:val="0"/>
        </w:rPr>
      </w:r>
    </w:p>
    <w:tbl>
      <w:tblPr>
        <w:tblStyle w:val="Table48"/>
        <w:tblW w:w="963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38"/>
        <w:tblGridChange w:id="0">
          <w:tblGrid>
            <w:gridCol w:w="9638"/>
          </w:tblGrid>
        </w:tblGridChange>
      </w:tblGrid>
      <w:tr>
        <w:trPr>
          <w:cantSplit w:val="0"/>
          <w:tblHeader w:val="0"/>
        </w:trPr>
        <w:tc>
          <w:tcPr>
            <w:tcBorders>
              <w:top w:color="000000" w:space="0" w:sz="0" w:val="nil"/>
              <w:left w:color="8b4513" w:space="0" w:sz="12" w:val="single"/>
              <w:bottom w:color="d5c4a8" w:space="0" w:sz="4" w:val="single"/>
              <w:right w:color="000000" w:space="0" w:sz="0" w:val="nil"/>
            </w:tcBorders>
            <w:shd w:fill="faf0e6" w:val="clear"/>
            <w:tcMar>
              <w:top w:w="80.0" w:type="dxa"/>
              <w:left w:w="200.0" w:type="dxa"/>
              <w:bottom w:w="80.0" w:type="dxa"/>
              <w:right w:w="200.0" w:type="dxa"/>
            </w:tcMar>
          </w:tcPr>
          <w:p w:rsidR="00000000" w:rsidDel="00000000" w:rsidP="00000000" w:rsidRDefault="00000000" w:rsidRPr="00000000" w14:paraId="000001FC">
            <w:pPr>
              <w:rPr/>
            </w:pPr>
            <w:sdt>
              <w:sdtPr>
                <w:id w:val="-1404294602"/>
                <w:tag w:val="goog_rdk_13"/>
              </w:sdtPr>
              <w:sdtContent>
                <w:r w:rsidDel="00000000" w:rsidR="00000000" w:rsidRPr="00000000">
                  <w:rPr>
                    <w:rFonts w:ascii="Arial Unicode MS" w:cs="Arial Unicode MS" w:eastAsia="Arial Unicode MS" w:hAnsi="Arial Unicode MS"/>
                    <w:i w:val="1"/>
                    <w:iCs w:val="1"/>
                    <w:color w:val="8b4513"/>
                    <w:sz w:val="20"/>
                    <w:szCs w:val="20"/>
                    <w:rtl w:val="0"/>
                  </w:rPr>
                  <w:t xml:space="preserve">→  Om svaret är nej på flera punkter: gå långsammare.</w:t>
                </w:r>
              </w:sdtContent>
            </w:sdt>
            <w:r w:rsidDel="00000000" w:rsidR="00000000" w:rsidRPr="00000000">
              <w:rPr>
                <w:rtl w:val="0"/>
              </w:rPr>
            </w:r>
          </w:p>
        </w:tc>
      </w:tr>
    </w:tbl>
    <w:p w:rsidR="00000000" w:rsidDel="00000000" w:rsidP="00000000" w:rsidRDefault="00000000" w:rsidRPr="00000000" w14:paraId="000001FD">
      <w:pPr>
        <w:spacing w:after="80" w:before="0" w:lineRule="auto"/>
        <w:rPr/>
      </w:pPr>
      <w:r w:rsidDel="00000000" w:rsidR="00000000" w:rsidRPr="00000000">
        <w:rPr>
          <w:rtl w:val="0"/>
        </w:rPr>
      </w:r>
    </w:p>
    <w:tbl>
      <w:tblPr>
        <w:tblStyle w:val="Table49"/>
        <w:tblW w:w="963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0"/>
        <w:gridCol w:w="8938"/>
        <w:tblGridChange w:id="0">
          <w:tblGrid>
            <w:gridCol w:w="700"/>
            <w:gridCol w:w="8938"/>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0392b" w:val="clear"/>
            <w:tcMar>
              <w:top w:w="80.0" w:type="dxa"/>
              <w:left w:w="120.0" w:type="dxa"/>
              <w:bottom w:w="80.0" w:type="dxa"/>
              <w:right w:w="120.0" w:type="dxa"/>
            </w:tcMar>
            <w:vAlign w:val="center"/>
          </w:tcPr>
          <w:p w:rsidR="00000000" w:rsidDel="00000000" w:rsidP="00000000" w:rsidRDefault="00000000" w:rsidRPr="00000000" w14:paraId="000001FE">
            <w:pPr>
              <w:jc w:val="center"/>
              <w:rPr/>
            </w:pPr>
            <w:r w:rsidDel="00000000" w:rsidR="00000000" w:rsidRPr="00000000">
              <w:rPr>
                <w:rFonts w:ascii="Georgia" w:cs="Georgia" w:eastAsia="Georgia" w:hAnsi="Georgia"/>
                <w:b w:val="1"/>
                <w:bCs w:val="1"/>
                <w:color w:val="ffffff"/>
                <w:sz w:val="36"/>
                <w:szCs w:val="36"/>
                <w:rtl w:val="0"/>
              </w:rPr>
              <w:t xml:space="preserve">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8d5b7" w:val="clear"/>
            <w:tcMar>
              <w:top w:w="80.0" w:type="dxa"/>
              <w:left w:w="200.0" w:type="dxa"/>
              <w:bottom w:w="80.0" w:type="dxa"/>
              <w:right w:w="120.0" w:type="dxa"/>
            </w:tcMar>
            <w:vAlign w:val="center"/>
          </w:tcPr>
          <w:p w:rsidR="00000000" w:rsidDel="00000000" w:rsidP="00000000" w:rsidRDefault="00000000" w:rsidRPr="00000000" w14:paraId="000001FF">
            <w:pPr>
              <w:rPr/>
            </w:pPr>
            <w:r w:rsidDel="00000000" w:rsidR="00000000" w:rsidRPr="00000000">
              <w:rPr>
                <w:rFonts w:ascii="Arial" w:cs="Arial" w:eastAsia="Arial" w:hAnsi="Arial"/>
                <w:b w:val="1"/>
                <w:bCs w:val="1"/>
                <w:color w:val="8b4513"/>
                <w:sz w:val="24"/>
                <w:szCs w:val="24"/>
                <w:rtl w:val="0"/>
              </w:rPr>
              <w:t xml:space="preserve">FAS 2 – Samtal och relationer</w:t>
            </w:r>
            <w:r w:rsidDel="00000000" w:rsidR="00000000" w:rsidRPr="00000000">
              <w:rPr>
                <w:rtl w:val="0"/>
              </w:rPr>
            </w:r>
          </w:p>
        </w:tc>
      </w:tr>
    </w:tbl>
    <w:p w:rsidR="00000000" w:rsidDel="00000000" w:rsidP="00000000" w:rsidRDefault="00000000" w:rsidRPr="00000000" w14:paraId="00000200">
      <w:pPr>
        <w:spacing w:after="20" w:before="0" w:lineRule="auto"/>
        <w:rPr/>
      </w:pPr>
      <w:r w:rsidDel="00000000" w:rsidR="00000000" w:rsidRPr="00000000">
        <w:rPr>
          <w:rtl w:val="0"/>
        </w:rPr>
      </w:r>
    </w:p>
    <w:tbl>
      <w:tblPr>
        <w:tblStyle w:val="Table50"/>
        <w:tblW w:w="963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00"/>
        <w:gridCol w:w="9138"/>
        <w:tblGridChange w:id="0">
          <w:tblGrid>
            <w:gridCol w:w="500"/>
            <w:gridCol w:w="9138"/>
          </w:tblGrid>
        </w:tblGridChange>
      </w:tblGrid>
      <w:tr>
        <w:trPr>
          <w:cantSplit w:val="0"/>
          <w:tblHeader w:val="0"/>
        </w:trPr>
        <w:tc>
          <w:tcPr>
            <w:tcBorders>
              <w:top w:color="000000" w:space="0" w:sz="0" w:val="nil"/>
              <w:left w:color="000000" w:space="0" w:sz="0" w:val="nil"/>
              <w:bottom w:color="d5c4a8" w:space="0" w:sz="4" w:val="single"/>
              <w:right w:color="000000" w:space="0" w:sz="0" w:val="nil"/>
            </w:tcBorders>
            <w:shd w:fill="ffffff" w:val="clear"/>
            <w:tcMar>
              <w:top w:w="60.0" w:type="dxa"/>
              <w:left w:w="160.0" w:type="dxa"/>
              <w:bottom w:w="60.0" w:type="dxa"/>
              <w:right w:w="80.0" w:type="dxa"/>
            </w:tcMar>
          </w:tcPr>
          <w:p w:rsidR="00000000" w:rsidDel="00000000" w:rsidP="00000000" w:rsidRDefault="00000000" w:rsidRPr="00000000" w14:paraId="00000201">
            <w:pPr>
              <w:jc w:val="center"/>
              <w:rPr/>
            </w:pPr>
            <w:r w:rsidDel="00000000" w:rsidR="00000000" w:rsidRPr="00000000">
              <w:rPr>
                <w:rFonts w:ascii="Arial" w:cs="Arial" w:eastAsia="Arial" w:hAnsi="Arial"/>
                <w:color w:val="c0392b"/>
                <w:sz w:val="24"/>
                <w:szCs w:val="24"/>
                <w:rtl w:val="0"/>
              </w:rPr>
              <w:t xml:space="preserve">☐</w:t>
            </w:r>
            <w:r w:rsidDel="00000000" w:rsidR="00000000" w:rsidRPr="00000000">
              <w:rPr>
                <w:rtl w:val="0"/>
              </w:rPr>
            </w:r>
          </w:p>
        </w:tc>
        <w:tc>
          <w:tcPr>
            <w:tcBorders>
              <w:top w:color="000000" w:space="0" w:sz="0" w:val="nil"/>
              <w:left w:color="000000" w:space="0" w:sz="0" w:val="nil"/>
              <w:bottom w:color="d5c4a8" w:space="0" w:sz="4" w:val="single"/>
              <w:right w:color="000000" w:space="0" w:sz="0" w:val="nil"/>
            </w:tcBorders>
            <w:shd w:fill="ffffff" w:val="clear"/>
            <w:tcMar>
              <w:top w:w="60.0" w:type="dxa"/>
              <w:left w:w="80.0" w:type="dxa"/>
              <w:bottom w:w="60.0" w:type="dxa"/>
              <w:right w:w="120.0" w:type="dxa"/>
            </w:tcMar>
          </w:tcPr>
          <w:p w:rsidR="00000000" w:rsidDel="00000000" w:rsidP="00000000" w:rsidRDefault="00000000" w:rsidRPr="00000000" w14:paraId="00000202">
            <w:pPr>
              <w:spacing w:line="300" w:lineRule="auto"/>
              <w:rPr/>
            </w:pPr>
            <w:r w:rsidDel="00000000" w:rsidR="00000000" w:rsidRPr="00000000">
              <w:rPr>
                <w:rFonts w:ascii="Arial" w:cs="Arial" w:eastAsia="Arial" w:hAnsi="Arial"/>
                <w:color w:val="2c2c2c"/>
                <w:sz w:val="21"/>
                <w:szCs w:val="21"/>
                <w:rtl w:val="0"/>
              </w:rPr>
              <w:t xml:space="preserve">Har vi genomfört organiserande samtal med flera kollegor?</w:t>
            </w:r>
            <w:r w:rsidDel="00000000" w:rsidR="00000000" w:rsidRPr="00000000">
              <w:rPr>
                <w:rtl w:val="0"/>
              </w:rPr>
            </w:r>
          </w:p>
        </w:tc>
      </w:tr>
      <w:tr>
        <w:trPr>
          <w:cantSplit w:val="0"/>
          <w:tblHeader w:val="0"/>
        </w:trPr>
        <w:tc>
          <w:tcPr>
            <w:tcBorders>
              <w:top w:color="000000" w:space="0" w:sz="0" w:val="nil"/>
              <w:left w:color="000000" w:space="0" w:sz="0" w:val="nil"/>
              <w:bottom w:color="d5c4a8" w:space="0" w:sz="4" w:val="single"/>
              <w:right w:color="000000" w:space="0" w:sz="0" w:val="nil"/>
            </w:tcBorders>
            <w:shd w:fill="ffffff" w:val="clear"/>
            <w:tcMar>
              <w:top w:w="60.0" w:type="dxa"/>
              <w:left w:w="160.0" w:type="dxa"/>
              <w:bottom w:w="60.0" w:type="dxa"/>
              <w:right w:w="80.0" w:type="dxa"/>
            </w:tcMar>
          </w:tcPr>
          <w:p w:rsidR="00000000" w:rsidDel="00000000" w:rsidP="00000000" w:rsidRDefault="00000000" w:rsidRPr="00000000" w14:paraId="00000203">
            <w:pPr>
              <w:jc w:val="center"/>
              <w:rPr/>
            </w:pPr>
            <w:r w:rsidDel="00000000" w:rsidR="00000000" w:rsidRPr="00000000">
              <w:rPr>
                <w:rFonts w:ascii="Arial" w:cs="Arial" w:eastAsia="Arial" w:hAnsi="Arial"/>
                <w:color w:val="c0392b"/>
                <w:sz w:val="24"/>
                <w:szCs w:val="24"/>
                <w:rtl w:val="0"/>
              </w:rPr>
              <w:t xml:space="preserve">☐</w:t>
            </w:r>
            <w:r w:rsidDel="00000000" w:rsidR="00000000" w:rsidRPr="00000000">
              <w:rPr>
                <w:rtl w:val="0"/>
              </w:rPr>
            </w:r>
          </w:p>
        </w:tc>
        <w:tc>
          <w:tcPr>
            <w:tcBorders>
              <w:top w:color="000000" w:space="0" w:sz="0" w:val="nil"/>
              <w:left w:color="000000" w:space="0" w:sz="0" w:val="nil"/>
              <w:bottom w:color="d5c4a8" w:space="0" w:sz="4" w:val="single"/>
              <w:right w:color="000000" w:space="0" w:sz="0" w:val="nil"/>
            </w:tcBorders>
            <w:shd w:fill="ffffff" w:val="clear"/>
            <w:tcMar>
              <w:top w:w="60.0" w:type="dxa"/>
              <w:left w:w="80.0" w:type="dxa"/>
              <w:bottom w:w="60.0" w:type="dxa"/>
              <w:right w:w="120.0" w:type="dxa"/>
            </w:tcMar>
          </w:tcPr>
          <w:p w:rsidR="00000000" w:rsidDel="00000000" w:rsidP="00000000" w:rsidRDefault="00000000" w:rsidRPr="00000000" w14:paraId="00000204">
            <w:pPr>
              <w:spacing w:line="300" w:lineRule="auto"/>
              <w:rPr/>
            </w:pPr>
            <w:r w:rsidDel="00000000" w:rsidR="00000000" w:rsidRPr="00000000">
              <w:rPr>
                <w:rFonts w:ascii="Arial" w:cs="Arial" w:eastAsia="Arial" w:hAnsi="Arial"/>
                <w:color w:val="2c2c2c"/>
                <w:sz w:val="21"/>
                <w:szCs w:val="21"/>
                <w:rtl w:val="0"/>
              </w:rPr>
              <w:t xml:space="preserve">Har samtalen handlat om deras erfarenheter, inte våra färdiga lösningar?</w:t>
            </w:r>
            <w:r w:rsidDel="00000000" w:rsidR="00000000" w:rsidRPr="00000000">
              <w:rPr>
                <w:rtl w:val="0"/>
              </w:rPr>
            </w:r>
          </w:p>
        </w:tc>
      </w:tr>
      <w:tr>
        <w:trPr>
          <w:cantSplit w:val="0"/>
          <w:tblHeader w:val="0"/>
        </w:trPr>
        <w:tc>
          <w:tcPr>
            <w:tcBorders>
              <w:top w:color="000000" w:space="0" w:sz="0" w:val="nil"/>
              <w:left w:color="000000" w:space="0" w:sz="0" w:val="nil"/>
              <w:bottom w:color="d5c4a8" w:space="0" w:sz="4" w:val="single"/>
              <w:right w:color="000000" w:space="0" w:sz="0" w:val="nil"/>
            </w:tcBorders>
            <w:shd w:fill="ffffff" w:val="clear"/>
            <w:tcMar>
              <w:top w:w="60.0" w:type="dxa"/>
              <w:left w:w="160.0" w:type="dxa"/>
              <w:bottom w:w="60.0" w:type="dxa"/>
              <w:right w:w="80.0" w:type="dxa"/>
            </w:tcMar>
          </w:tcPr>
          <w:p w:rsidR="00000000" w:rsidDel="00000000" w:rsidP="00000000" w:rsidRDefault="00000000" w:rsidRPr="00000000" w14:paraId="00000205">
            <w:pPr>
              <w:jc w:val="center"/>
              <w:rPr/>
            </w:pPr>
            <w:r w:rsidDel="00000000" w:rsidR="00000000" w:rsidRPr="00000000">
              <w:rPr>
                <w:rFonts w:ascii="Arial" w:cs="Arial" w:eastAsia="Arial" w:hAnsi="Arial"/>
                <w:color w:val="c0392b"/>
                <w:sz w:val="24"/>
                <w:szCs w:val="24"/>
                <w:rtl w:val="0"/>
              </w:rPr>
              <w:t xml:space="preserve">☐</w:t>
            </w:r>
            <w:r w:rsidDel="00000000" w:rsidR="00000000" w:rsidRPr="00000000">
              <w:rPr>
                <w:rtl w:val="0"/>
              </w:rPr>
            </w:r>
          </w:p>
        </w:tc>
        <w:tc>
          <w:tcPr>
            <w:tcBorders>
              <w:top w:color="000000" w:space="0" w:sz="0" w:val="nil"/>
              <w:left w:color="000000" w:space="0" w:sz="0" w:val="nil"/>
              <w:bottom w:color="d5c4a8" w:space="0" w:sz="4" w:val="single"/>
              <w:right w:color="000000" w:space="0" w:sz="0" w:val="nil"/>
            </w:tcBorders>
            <w:shd w:fill="ffffff" w:val="clear"/>
            <w:tcMar>
              <w:top w:w="60.0" w:type="dxa"/>
              <w:left w:w="80.0" w:type="dxa"/>
              <w:bottom w:w="60.0" w:type="dxa"/>
              <w:right w:w="120.0" w:type="dxa"/>
            </w:tcMar>
          </w:tcPr>
          <w:p w:rsidR="00000000" w:rsidDel="00000000" w:rsidP="00000000" w:rsidRDefault="00000000" w:rsidRPr="00000000" w14:paraId="00000206">
            <w:pPr>
              <w:spacing w:line="300" w:lineRule="auto"/>
              <w:rPr/>
            </w:pPr>
            <w:r w:rsidDel="00000000" w:rsidR="00000000" w:rsidRPr="00000000">
              <w:rPr>
                <w:rFonts w:ascii="Arial" w:cs="Arial" w:eastAsia="Arial" w:hAnsi="Arial"/>
                <w:color w:val="2c2c2c"/>
                <w:sz w:val="21"/>
                <w:szCs w:val="21"/>
                <w:rtl w:val="0"/>
              </w:rPr>
              <w:t xml:space="preserve">Har gemensamma problem och mönster börjat synliggöras?</w:t>
            </w:r>
            <w:r w:rsidDel="00000000" w:rsidR="00000000" w:rsidRPr="00000000">
              <w:rPr>
                <w:rtl w:val="0"/>
              </w:rPr>
            </w:r>
          </w:p>
        </w:tc>
      </w:tr>
      <w:tr>
        <w:trPr>
          <w:cantSplit w:val="0"/>
          <w:tblHeader w:val="0"/>
        </w:trPr>
        <w:tc>
          <w:tcPr>
            <w:tcBorders>
              <w:top w:color="000000" w:space="0" w:sz="0" w:val="nil"/>
              <w:left w:color="000000" w:space="0" w:sz="0" w:val="nil"/>
              <w:bottom w:color="d5c4a8" w:space="0" w:sz="4" w:val="single"/>
              <w:right w:color="000000" w:space="0" w:sz="0" w:val="nil"/>
            </w:tcBorders>
            <w:shd w:fill="ffffff" w:val="clear"/>
            <w:tcMar>
              <w:top w:w="60.0" w:type="dxa"/>
              <w:left w:w="160.0" w:type="dxa"/>
              <w:bottom w:w="60.0" w:type="dxa"/>
              <w:right w:w="80.0" w:type="dxa"/>
            </w:tcMar>
          </w:tcPr>
          <w:p w:rsidR="00000000" w:rsidDel="00000000" w:rsidP="00000000" w:rsidRDefault="00000000" w:rsidRPr="00000000" w14:paraId="00000207">
            <w:pPr>
              <w:jc w:val="center"/>
              <w:rPr/>
            </w:pPr>
            <w:r w:rsidDel="00000000" w:rsidR="00000000" w:rsidRPr="00000000">
              <w:rPr>
                <w:rFonts w:ascii="Arial" w:cs="Arial" w:eastAsia="Arial" w:hAnsi="Arial"/>
                <w:color w:val="c0392b"/>
                <w:sz w:val="24"/>
                <w:szCs w:val="24"/>
                <w:rtl w:val="0"/>
              </w:rPr>
              <w:t xml:space="preserve">☐</w:t>
            </w:r>
            <w:r w:rsidDel="00000000" w:rsidR="00000000" w:rsidRPr="00000000">
              <w:rPr>
                <w:rtl w:val="0"/>
              </w:rPr>
            </w:r>
          </w:p>
        </w:tc>
        <w:tc>
          <w:tcPr>
            <w:tcBorders>
              <w:top w:color="000000" w:space="0" w:sz="0" w:val="nil"/>
              <w:left w:color="000000" w:space="0" w:sz="0" w:val="nil"/>
              <w:bottom w:color="d5c4a8" w:space="0" w:sz="4" w:val="single"/>
              <w:right w:color="000000" w:space="0" w:sz="0" w:val="nil"/>
            </w:tcBorders>
            <w:shd w:fill="ffffff" w:val="clear"/>
            <w:tcMar>
              <w:top w:w="60.0" w:type="dxa"/>
              <w:left w:w="80.0" w:type="dxa"/>
              <w:bottom w:w="60.0" w:type="dxa"/>
              <w:right w:w="120.0" w:type="dxa"/>
            </w:tcMar>
          </w:tcPr>
          <w:p w:rsidR="00000000" w:rsidDel="00000000" w:rsidP="00000000" w:rsidRDefault="00000000" w:rsidRPr="00000000" w14:paraId="00000208">
            <w:pPr>
              <w:spacing w:line="300" w:lineRule="auto"/>
              <w:rPr/>
            </w:pPr>
            <w:r w:rsidDel="00000000" w:rsidR="00000000" w:rsidRPr="00000000">
              <w:rPr>
                <w:rFonts w:ascii="Arial" w:cs="Arial" w:eastAsia="Arial" w:hAnsi="Arial"/>
                <w:color w:val="2c2c2c"/>
                <w:sz w:val="21"/>
                <w:szCs w:val="21"/>
                <w:rtl w:val="0"/>
              </w:rPr>
              <w:t xml:space="preserve">Har människor blivit inbjudna att vara en del av lösningen?</w:t>
            </w:r>
            <w:r w:rsidDel="00000000" w:rsidR="00000000" w:rsidRPr="00000000">
              <w:rPr>
                <w:rtl w:val="0"/>
              </w:rPr>
            </w:r>
          </w:p>
        </w:tc>
      </w:tr>
    </w:tbl>
    <w:p w:rsidR="00000000" w:rsidDel="00000000" w:rsidP="00000000" w:rsidRDefault="00000000" w:rsidRPr="00000000" w14:paraId="00000209">
      <w:pPr>
        <w:spacing w:after="20" w:before="0" w:lineRule="auto"/>
        <w:rPr/>
      </w:pPr>
      <w:r w:rsidDel="00000000" w:rsidR="00000000" w:rsidRPr="00000000">
        <w:rPr>
          <w:rtl w:val="0"/>
        </w:rPr>
      </w:r>
    </w:p>
    <w:tbl>
      <w:tblPr>
        <w:tblStyle w:val="Table51"/>
        <w:tblW w:w="963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38"/>
        <w:tblGridChange w:id="0">
          <w:tblGrid>
            <w:gridCol w:w="9638"/>
          </w:tblGrid>
        </w:tblGridChange>
      </w:tblGrid>
      <w:tr>
        <w:trPr>
          <w:cantSplit w:val="0"/>
          <w:tblHeader w:val="0"/>
        </w:trPr>
        <w:tc>
          <w:tcPr>
            <w:tcBorders>
              <w:top w:color="000000" w:space="0" w:sz="0" w:val="nil"/>
              <w:left w:color="8b4513" w:space="0" w:sz="12" w:val="single"/>
              <w:bottom w:color="d5c4a8" w:space="0" w:sz="4" w:val="single"/>
              <w:right w:color="000000" w:space="0" w:sz="0" w:val="nil"/>
            </w:tcBorders>
            <w:shd w:fill="faf0e6" w:val="clear"/>
            <w:tcMar>
              <w:top w:w="80.0" w:type="dxa"/>
              <w:left w:w="200.0" w:type="dxa"/>
              <w:bottom w:w="80.0" w:type="dxa"/>
              <w:right w:w="200.0" w:type="dxa"/>
            </w:tcMar>
          </w:tcPr>
          <w:p w:rsidR="00000000" w:rsidDel="00000000" w:rsidP="00000000" w:rsidRDefault="00000000" w:rsidRPr="00000000" w14:paraId="0000020A">
            <w:pPr>
              <w:rPr/>
            </w:pPr>
            <w:sdt>
              <w:sdtPr>
                <w:id w:val="624425249"/>
                <w:tag w:val="goog_rdk_14"/>
              </w:sdtPr>
              <w:sdtContent>
                <w:r w:rsidDel="00000000" w:rsidR="00000000" w:rsidRPr="00000000">
                  <w:rPr>
                    <w:rFonts w:ascii="Arial Unicode MS" w:cs="Arial Unicode MS" w:eastAsia="Arial Unicode MS" w:hAnsi="Arial Unicode MS"/>
                    <w:i w:val="1"/>
                    <w:iCs w:val="1"/>
                    <w:color w:val="8b4513"/>
                    <w:sz w:val="20"/>
                    <w:szCs w:val="20"/>
                    <w:rtl w:val="0"/>
                  </w:rPr>
                  <w:t xml:space="preserve">→  Om samtalen inte leder till handling: se över hur de genomförs.</w:t>
                </w:r>
              </w:sdtContent>
            </w:sdt>
            <w:r w:rsidDel="00000000" w:rsidR="00000000" w:rsidRPr="00000000">
              <w:rPr>
                <w:rtl w:val="0"/>
              </w:rPr>
            </w:r>
          </w:p>
        </w:tc>
      </w:tr>
    </w:tbl>
    <w:p w:rsidR="00000000" w:rsidDel="00000000" w:rsidP="00000000" w:rsidRDefault="00000000" w:rsidRPr="00000000" w14:paraId="0000020B">
      <w:pPr>
        <w:spacing w:after="80" w:before="0" w:lineRule="auto"/>
        <w:rPr/>
      </w:pPr>
      <w:r w:rsidDel="00000000" w:rsidR="00000000" w:rsidRPr="00000000">
        <w:rPr>
          <w:rtl w:val="0"/>
        </w:rPr>
      </w:r>
    </w:p>
    <w:tbl>
      <w:tblPr>
        <w:tblStyle w:val="Table52"/>
        <w:tblW w:w="963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0"/>
        <w:gridCol w:w="8938"/>
        <w:tblGridChange w:id="0">
          <w:tblGrid>
            <w:gridCol w:w="700"/>
            <w:gridCol w:w="8938"/>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0392b" w:val="clear"/>
            <w:tcMar>
              <w:top w:w="80.0" w:type="dxa"/>
              <w:left w:w="120.0" w:type="dxa"/>
              <w:bottom w:w="80.0" w:type="dxa"/>
              <w:right w:w="120.0" w:type="dxa"/>
            </w:tcMar>
            <w:vAlign w:val="center"/>
          </w:tcPr>
          <w:p w:rsidR="00000000" w:rsidDel="00000000" w:rsidP="00000000" w:rsidRDefault="00000000" w:rsidRPr="00000000" w14:paraId="0000020C">
            <w:pPr>
              <w:jc w:val="center"/>
              <w:rPr/>
            </w:pPr>
            <w:r w:rsidDel="00000000" w:rsidR="00000000" w:rsidRPr="00000000">
              <w:rPr>
                <w:rFonts w:ascii="Georgia" w:cs="Georgia" w:eastAsia="Georgia" w:hAnsi="Georgia"/>
                <w:b w:val="1"/>
                <w:bCs w:val="1"/>
                <w:color w:val="ffffff"/>
                <w:sz w:val="36"/>
                <w:szCs w:val="36"/>
                <w:rtl w:val="0"/>
              </w:rPr>
              <w:t xml:space="preserve">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8d5b7" w:val="clear"/>
            <w:tcMar>
              <w:top w:w="80.0" w:type="dxa"/>
              <w:left w:w="200.0" w:type="dxa"/>
              <w:bottom w:w="80.0" w:type="dxa"/>
              <w:right w:w="120.0" w:type="dxa"/>
            </w:tcMar>
            <w:vAlign w:val="center"/>
          </w:tcPr>
          <w:p w:rsidR="00000000" w:rsidDel="00000000" w:rsidP="00000000" w:rsidRDefault="00000000" w:rsidRPr="00000000" w14:paraId="0000020D">
            <w:pPr>
              <w:rPr/>
            </w:pPr>
            <w:r w:rsidDel="00000000" w:rsidR="00000000" w:rsidRPr="00000000">
              <w:rPr>
                <w:rFonts w:ascii="Arial" w:cs="Arial" w:eastAsia="Arial" w:hAnsi="Arial"/>
                <w:b w:val="1"/>
                <w:bCs w:val="1"/>
                <w:color w:val="8b4513"/>
                <w:sz w:val="24"/>
                <w:szCs w:val="24"/>
                <w:rtl w:val="0"/>
              </w:rPr>
              <w:t xml:space="preserve">FAS 3 – Kartläggning och analys</w:t>
            </w:r>
            <w:r w:rsidDel="00000000" w:rsidR="00000000" w:rsidRPr="00000000">
              <w:rPr>
                <w:rtl w:val="0"/>
              </w:rPr>
            </w:r>
          </w:p>
        </w:tc>
      </w:tr>
    </w:tbl>
    <w:p w:rsidR="00000000" w:rsidDel="00000000" w:rsidP="00000000" w:rsidRDefault="00000000" w:rsidRPr="00000000" w14:paraId="0000020E">
      <w:pPr>
        <w:spacing w:after="20" w:before="0" w:lineRule="auto"/>
        <w:rPr/>
      </w:pPr>
      <w:r w:rsidDel="00000000" w:rsidR="00000000" w:rsidRPr="00000000">
        <w:rPr>
          <w:rtl w:val="0"/>
        </w:rPr>
      </w:r>
    </w:p>
    <w:tbl>
      <w:tblPr>
        <w:tblStyle w:val="Table53"/>
        <w:tblW w:w="963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00"/>
        <w:gridCol w:w="9138"/>
        <w:tblGridChange w:id="0">
          <w:tblGrid>
            <w:gridCol w:w="500"/>
            <w:gridCol w:w="9138"/>
          </w:tblGrid>
        </w:tblGridChange>
      </w:tblGrid>
      <w:tr>
        <w:trPr>
          <w:cantSplit w:val="0"/>
          <w:tblHeader w:val="0"/>
        </w:trPr>
        <w:tc>
          <w:tcPr>
            <w:tcBorders>
              <w:top w:color="000000" w:space="0" w:sz="0" w:val="nil"/>
              <w:left w:color="000000" w:space="0" w:sz="0" w:val="nil"/>
              <w:bottom w:color="d5c4a8" w:space="0" w:sz="4" w:val="single"/>
              <w:right w:color="000000" w:space="0" w:sz="0" w:val="nil"/>
            </w:tcBorders>
            <w:shd w:fill="ffffff" w:val="clear"/>
            <w:tcMar>
              <w:top w:w="60.0" w:type="dxa"/>
              <w:left w:w="160.0" w:type="dxa"/>
              <w:bottom w:w="60.0" w:type="dxa"/>
              <w:right w:w="80.0" w:type="dxa"/>
            </w:tcMar>
          </w:tcPr>
          <w:p w:rsidR="00000000" w:rsidDel="00000000" w:rsidP="00000000" w:rsidRDefault="00000000" w:rsidRPr="00000000" w14:paraId="0000020F">
            <w:pPr>
              <w:jc w:val="center"/>
              <w:rPr/>
            </w:pPr>
            <w:r w:rsidDel="00000000" w:rsidR="00000000" w:rsidRPr="00000000">
              <w:rPr>
                <w:rFonts w:ascii="Arial" w:cs="Arial" w:eastAsia="Arial" w:hAnsi="Arial"/>
                <w:color w:val="c0392b"/>
                <w:sz w:val="24"/>
                <w:szCs w:val="24"/>
                <w:rtl w:val="0"/>
              </w:rPr>
              <w:t xml:space="preserve">☐</w:t>
            </w:r>
            <w:r w:rsidDel="00000000" w:rsidR="00000000" w:rsidRPr="00000000">
              <w:rPr>
                <w:rtl w:val="0"/>
              </w:rPr>
            </w:r>
          </w:p>
        </w:tc>
        <w:tc>
          <w:tcPr>
            <w:tcBorders>
              <w:top w:color="000000" w:space="0" w:sz="0" w:val="nil"/>
              <w:left w:color="000000" w:space="0" w:sz="0" w:val="nil"/>
              <w:bottom w:color="d5c4a8" w:space="0" w:sz="4" w:val="single"/>
              <w:right w:color="000000" w:space="0" w:sz="0" w:val="nil"/>
            </w:tcBorders>
            <w:shd w:fill="ffffff" w:val="clear"/>
            <w:tcMar>
              <w:top w:w="60.0" w:type="dxa"/>
              <w:left w:w="80.0" w:type="dxa"/>
              <w:bottom w:w="60.0" w:type="dxa"/>
              <w:right w:w="120.0" w:type="dxa"/>
            </w:tcMar>
          </w:tcPr>
          <w:p w:rsidR="00000000" w:rsidDel="00000000" w:rsidP="00000000" w:rsidRDefault="00000000" w:rsidRPr="00000000" w14:paraId="00000210">
            <w:pPr>
              <w:spacing w:line="300" w:lineRule="auto"/>
              <w:rPr/>
            </w:pPr>
            <w:r w:rsidDel="00000000" w:rsidR="00000000" w:rsidRPr="00000000">
              <w:rPr>
                <w:rFonts w:ascii="Arial" w:cs="Arial" w:eastAsia="Arial" w:hAnsi="Arial"/>
                <w:color w:val="2c2c2c"/>
                <w:sz w:val="21"/>
                <w:szCs w:val="21"/>
                <w:rtl w:val="0"/>
              </w:rPr>
              <w:t xml:space="preserve">Har vi gjort en grundläggande kartläggning av arbetsplatsen?</w:t>
            </w:r>
            <w:r w:rsidDel="00000000" w:rsidR="00000000" w:rsidRPr="00000000">
              <w:rPr>
                <w:rtl w:val="0"/>
              </w:rPr>
            </w:r>
          </w:p>
        </w:tc>
      </w:tr>
      <w:tr>
        <w:trPr>
          <w:cantSplit w:val="0"/>
          <w:tblHeader w:val="0"/>
        </w:trPr>
        <w:tc>
          <w:tcPr>
            <w:tcBorders>
              <w:top w:color="000000" w:space="0" w:sz="0" w:val="nil"/>
              <w:left w:color="000000" w:space="0" w:sz="0" w:val="nil"/>
              <w:bottom w:color="d5c4a8" w:space="0" w:sz="4" w:val="single"/>
              <w:right w:color="000000" w:space="0" w:sz="0" w:val="nil"/>
            </w:tcBorders>
            <w:shd w:fill="ffffff" w:val="clear"/>
            <w:tcMar>
              <w:top w:w="60.0" w:type="dxa"/>
              <w:left w:w="160.0" w:type="dxa"/>
              <w:bottom w:w="60.0" w:type="dxa"/>
              <w:right w:w="80.0" w:type="dxa"/>
            </w:tcMar>
          </w:tcPr>
          <w:p w:rsidR="00000000" w:rsidDel="00000000" w:rsidP="00000000" w:rsidRDefault="00000000" w:rsidRPr="00000000" w14:paraId="00000211">
            <w:pPr>
              <w:jc w:val="center"/>
              <w:rPr/>
            </w:pPr>
            <w:r w:rsidDel="00000000" w:rsidR="00000000" w:rsidRPr="00000000">
              <w:rPr>
                <w:rFonts w:ascii="Arial" w:cs="Arial" w:eastAsia="Arial" w:hAnsi="Arial"/>
                <w:color w:val="c0392b"/>
                <w:sz w:val="24"/>
                <w:szCs w:val="24"/>
                <w:rtl w:val="0"/>
              </w:rPr>
              <w:t xml:space="preserve">☐</w:t>
            </w:r>
            <w:r w:rsidDel="00000000" w:rsidR="00000000" w:rsidRPr="00000000">
              <w:rPr>
                <w:rtl w:val="0"/>
              </w:rPr>
            </w:r>
          </w:p>
        </w:tc>
        <w:tc>
          <w:tcPr>
            <w:tcBorders>
              <w:top w:color="000000" w:space="0" w:sz="0" w:val="nil"/>
              <w:left w:color="000000" w:space="0" w:sz="0" w:val="nil"/>
              <w:bottom w:color="d5c4a8" w:space="0" w:sz="4" w:val="single"/>
              <w:right w:color="000000" w:space="0" w:sz="0" w:val="nil"/>
            </w:tcBorders>
            <w:shd w:fill="ffffff" w:val="clear"/>
            <w:tcMar>
              <w:top w:w="60.0" w:type="dxa"/>
              <w:left w:w="80.0" w:type="dxa"/>
              <w:bottom w:w="60.0" w:type="dxa"/>
              <w:right w:w="120.0" w:type="dxa"/>
            </w:tcMar>
          </w:tcPr>
          <w:p w:rsidR="00000000" w:rsidDel="00000000" w:rsidP="00000000" w:rsidRDefault="00000000" w:rsidRPr="00000000" w14:paraId="00000212">
            <w:pPr>
              <w:spacing w:line="300" w:lineRule="auto"/>
              <w:rPr/>
            </w:pPr>
            <w:r w:rsidDel="00000000" w:rsidR="00000000" w:rsidRPr="00000000">
              <w:rPr>
                <w:rFonts w:ascii="Arial" w:cs="Arial" w:eastAsia="Arial" w:hAnsi="Arial"/>
                <w:color w:val="2c2c2c"/>
                <w:sz w:val="21"/>
                <w:szCs w:val="21"/>
                <w:rtl w:val="0"/>
              </w:rPr>
              <w:t xml:space="preserve">Har vi synliggjort vilka som är engagerade, tveksamma eller passiva?</w:t>
            </w:r>
            <w:r w:rsidDel="00000000" w:rsidR="00000000" w:rsidRPr="00000000">
              <w:rPr>
                <w:rtl w:val="0"/>
              </w:rPr>
            </w:r>
          </w:p>
        </w:tc>
      </w:tr>
      <w:tr>
        <w:trPr>
          <w:cantSplit w:val="0"/>
          <w:tblHeader w:val="0"/>
        </w:trPr>
        <w:tc>
          <w:tcPr>
            <w:tcBorders>
              <w:top w:color="000000" w:space="0" w:sz="0" w:val="nil"/>
              <w:left w:color="000000" w:space="0" w:sz="0" w:val="nil"/>
              <w:bottom w:color="d5c4a8" w:space="0" w:sz="4" w:val="single"/>
              <w:right w:color="000000" w:space="0" w:sz="0" w:val="nil"/>
            </w:tcBorders>
            <w:shd w:fill="ffffff" w:val="clear"/>
            <w:tcMar>
              <w:top w:w="60.0" w:type="dxa"/>
              <w:left w:w="160.0" w:type="dxa"/>
              <w:bottom w:w="60.0" w:type="dxa"/>
              <w:right w:w="80.0" w:type="dxa"/>
            </w:tcMar>
          </w:tcPr>
          <w:p w:rsidR="00000000" w:rsidDel="00000000" w:rsidP="00000000" w:rsidRDefault="00000000" w:rsidRPr="00000000" w14:paraId="00000213">
            <w:pPr>
              <w:jc w:val="center"/>
              <w:rPr/>
            </w:pPr>
            <w:r w:rsidDel="00000000" w:rsidR="00000000" w:rsidRPr="00000000">
              <w:rPr>
                <w:rFonts w:ascii="Arial" w:cs="Arial" w:eastAsia="Arial" w:hAnsi="Arial"/>
                <w:color w:val="c0392b"/>
                <w:sz w:val="24"/>
                <w:szCs w:val="24"/>
                <w:rtl w:val="0"/>
              </w:rPr>
              <w:t xml:space="preserve">☐</w:t>
            </w:r>
            <w:r w:rsidDel="00000000" w:rsidR="00000000" w:rsidRPr="00000000">
              <w:rPr>
                <w:rtl w:val="0"/>
              </w:rPr>
            </w:r>
          </w:p>
        </w:tc>
        <w:tc>
          <w:tcPr>
            <w:tcBorders>
              <w:top w:color="000000" w:space="0" w:sz="0" w:val="nil"/>
              <w:left w:color="000000" w:space="0" w:sz="0" w:val="nil"/>
              <w:bottom w:color="d5c4a8" w:space="0" w:sz="4" w:val="single"/>
              <w:right w:color="000000" w:space="0" w:sz="0" w:val="nil"/>
            </w:tcBorders>
            <w:shd w:fill="ffffff" w:val="clear"/>
            <w:tcMar>
              <w:top w:w="60.0" w:type="dxa"/>
              <w:left w:w="80.0" w:type="dxa"/>
              <w:bottom w:w="60.0" w:type="dxa"/>
              <w:right w:w="120.0" w:type="dxa"/>
            </w:tcMar>
          </w:tcPr>
          <w:p w:rsidR="00000000" w:rsidDel="00000000" w:rsidP="00000000" w:rsidRDefault="00000000" w:rsidRPr="00000000" w14:paraId="00000214">
            <w:pPr>
              <w:spacing w:line="300" w:lineRule="auto"/>
              <w:rPr/>
            </w:pPr>
            <w:r w:rsidDel="00000000" w:rsidR="00000000" w:rsidRPr="00000000">
              <w:rPr>
                <w:rFonts w:ascii="Arial" w:cs="Arial" w:eastAsia="Arial" w:hAnsi="Arial"/>
                <w:color w:val="2c2c2c"/>
                <w:sz w:val="21"/>
                <w:szCs w:val="21"/>
                <w:rtl w:val="0"/>
              </w:rPr>
              <w:t xml:space="preserve">Har vi identifierat informella ledare och sociala nav?</w:t>
            </w:r>
            <w:r w:rsidDel="00000000" w:rsidR="00000000" w:rsidRPr="00000000">
              <w:rPr>
                <w:rtl w:val="0"/>
              </w:rPr>
            </w:r>
          </w:p>
        </w:tc>
      </w:tr>
      <w:tr>
        <w:trPr>
          <w:cantSplit w:val="0"/>
          <w:tblHeader w:val="0"/>
        </w:trPr>
        <w:tc>
          <w:tcPr>
            <w:tcBorders>
              <w:top w:color="000000" w:space="0" w:sz="0" w:val="nil"/>
              <w:left w:color="000000" w:space="0" w:sz="0" w:val="nil"/>
              <w:bottom w:color="d5c4a8" w:space="0" w:sz="4" w:val="single"/>
              <w:right w:color="000000" w:space="0" w:sz="0" w:val="nil"/>
            </w:tcBorders>
            <w:shd w:fill="ffffff" w:val="clear"/>
            <w:tcMar>
              <w:top w:w="60.0" w:type="dxa"/>
              <w:left w:w="160.0" w:type="dxa"/>
              <w:bottom w:w="60.0" w:type="dxa"/>
              <w:right w:w="80.0" w:type="dxa"/>
            </w:tcMar>
          </w:tcPr>
          <w:p w:rsidR="00000000" w:rsidDel="00000000" w:rsidP="00000000" w:rsidRDefault="00000000" w:rsidRPr="00000000" w14:paraId="00000215">
            <w:pPr>
              <w:jc w:val="center"/>
              <w:rPr/>
            </w:pPr>
            <w:r w:rsidDel="00000000" w:rsidR="00000000" w:rsidRPr="00000000">
              <w:rPr>
                <w:rFonts w:ascii="Arial" w:cs="Arial" w:eastAsia="Arial" w:hAnsi="Arial"/>
                <w:color w:val="c0392b"/>
                <w:sz w:val="24"/>
                <w:szCs w:val="24"/>
                <w:rtl w:val="0"/>
              </w:rPr>
              <w:t xml:space="preserve">☐</w:t>
            </w:r>
            <w:r w:rsidDel="00000000" w:rsidR="00000000" w:rsidRPr="00000000">
              <w:rPr>
                <w:rtl w:val="0"/>
              </w:rPr>
            </w:r>
          </w:p>
        </w:tc>
        <w:tc>
          <w:tcPr>
            <w:tcBorders>
              <w:top w:color="000000" w:space="0" w:sz="0" w:val="nil"/>
              <w:left w:color="000000" w:space="0" w:sz="0" w:val="nil"/>
              <w:bottom w:color="d5c4a8" w:space="0" w:sz="4" w:val="single"/>
              <w:right w:color="000000" w:space="0" w:sz="0" w:val="nil"/>
            </w:tcBorders>
            <w:shd w:fill="ffffff" w:val="clear"/>
            <w:tcMar>
              <w:top w:w="60.0" w:type="dxa"/>
              <w:left w:w="80.0" w:type="dxa"/>
              <w:bottom w:w="60.0" w:type="dxa"/>
              <w:right w:w="120.0" w:type="dxa"/>
            </w:tcMar>
          </w:tcPr>
          <w:p w:rsidR="00000000" w:rsidDel="00000000" w:rsidP="00000000" w:rsidRDefault="00000000" w:rsidRPr="00000000" w14:paraId="00000216">
            <w:pPr>
              <w:spacing w:line="300" w:lineRule="auto"/>
              <w:rPr/>
            </w:pPr>
            <w:r w:rsidDel="00000000" w:rsidR="00000000" w:rsidRPr="00000000">
              <w:rPr>
                <w:rFonts w:ascii="Arial" w:cs="Arial" w:eastAsia="Arial" w:hAnsi="Arial"/>
                <w:color w:val="2c2c2c"/>
                <w:sz w:val="21"/>
                <w:szCs w:val="21"/>
                <w:rtl w:val="0"/>
              </w:rPr>
              <w:t xml:space="preserve">Har vi gjort en enkel maktanalys?</w:t>
            </w:r>
            <w:r w:rsidDel="00000000" w:rsidR="00000000" w:rsidRPr="00000000">
              <w:rPr>
                <w:rtl w:val="0"/>
              </w:rPr>
            </w:r>
          </w:p>
        </w:tc>
      </w:tr>
    </w:tbl>
    <w:p w:rsidR="00000000" w:rsidDel="00000000" w:rsidP="00000000" w:rsidRDefault="00000000" w:rsidRPr="00000000" w14:paraId="00000217">
      <w:pPr>
        <w:spacing w:after="20" w:before="0" w:lineRule="auto"/>
        <w:rPr/>
      </w:pPr>
      <w:r w:rsidDel="00000000" w:rsidR="00000000" w:rsidRPr="00000000">
        <w:rPr>
          <w:rtl w:val="0"/>
        </w:rPr>
      </w:r>
    </w:p>
    <w:tbl>
      <w:tblPr>
        <w:tblStyle w:val="Table54"/>
        <w:tblW w:w="963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38"/>
        <w:tblGridChange w:id="0">
          <w:tblGrid>
            <w:gridCol w:w="9638"/>
          </w:tblGrid>
        </w:tblGridChange>
      </w:tblGrid>
      <w:tr>
        <w:trPr>
          <w:cantSplit w:val="0"/>
          <w:tblHeader w:val="0"/>
        </w:trPr>
        <w:tc>
          <w:tcPr>
            <w:tcBorders>
              <w:top w:color="000000" w:space="0" w:sz="0" w:val="nil"/>
              <w:left w:color="8b4513" w:space="0" w:sz="12" w:val="single"/>
              <w:bottom w:color="d5c4a8" w:space="0" w:sz="4" w:val="single"/>
              <w:right w:color="000000" w:space="0" w:sz="0" w:val="nil"/>
            </w:tcBorders>
            <w:shd w:fill="faf0e6" w:val="clear"/>
            <w:tcMar>
              <w:top w:w="80.0" w:type="dxa"/>
              <w:left w:w="200.0" w:type="dxa"/>
              <w:bottom w:w="80.0" w:type="dxa"/>
              <w:right w:w="200.0" w:type="dxa"/>
            </w:tcMar>
          </w:tcPr>
          <w:p w:rsidR="00000000" w:rsidDel="00000000" w:rsidP="00000000" w:rsidRDefault="00000000" w:rsidRPr="00000000" w14:paraId="00000218">
            <w:pPr>
              <w:rPr/>
            </w:pPr>
            <w:sdt>
              <w:sdtPr>
                <w:id w:val="-1444550222"/>
                <w:tag w:val="goog_rdk_15"/>
              </w:sdtPr>
              <w:sdtContent>
                <w:r w:rsidDel="00000000" w:rsidR="00000000" w:rsidRPr="00000000">
                  <w:rPr>
                    <w:rFonts w:ascii="Arial Unicode MS" w:cs="Arial Unicode MS" w:eastAsia="Arial Unicode MS" w:hAnsi="Arial Unicode MS"/>
                    <w:i w:val="1"/>
                    <w:iCs w:val="1"/>
                    <w:color w:val="8b4513"/>
                    <w:sz w:val="20"/>
                    <w:szCs w:val="20"/>
                    <w:rtl w:val="0"/>
                  </w:rPr>
                  <w:t xml:space="preserve">→  Om analysen inte leder till beslut: förenkla.</w:t>
                </w:r>
              </w:sdtContent>
            </w:sdt>
            <w:r w:rsidDel="00000000" w:rsidR="00000000" w:rsidRPr="00000000">
              <w:rPr>
                <w:rtl w:val="0"/>
              </w:rPr>
            </w:r>
          </w:p>
        </w:tc>
      </w:tr>
    </w:tbl>
    <w:p w:rsidR="00000000" w:rsidDel="00000000" w:rsidP="00000000" w:rsidRDefault="00000000" w:rsidRPr="00000000" w14:paraId="00000219">
      <w:pPr>
        <w:spacing w:after="80" w:before="0" w:lineRule="auto"/>
        <w:rPr/>
      </w:pPr>
      <w:r w:rsidDel="00000000" w:rsidR="00000000" w:rsidRPr="00000000">
        <w:rPr>
          <w:rtl w:val="0"/>
        </w:rPr>
      </w:r>
    </w:p>
    <w:p w:rsidR="00000000" w:rsidDel="00000000" w:rsidP="00000000" w:rsidRDefault="00000000" w:rsidRPr="00000000" w14:paraId="0000021A">
      <w:pPr>
        <w:spacing w:after="80" w:before="0" w:lineRule="auto"/>
        <w:rPr/>
      </w:pPr>
      <w:r w:rsidDel="00000000" w:rsidR="00000000" w:rsidRPr="00000000">
        <w:rPr>
          <w:rtl w:val="0"/>
        </w:rPr>
      </w:r>
    </w:p>
    <w:p w:rsidR="00000000" w:rsidDel="00000000" w:rsidP="00000000" w:rsidRDefault="00000000" w:rsidRPr="00000000" w14:paraId="0000021B">
      <w:pPr>
        <w:spacing w:after="80" w:before="0" w:lineRule="auto"/>
        <w:rPr/>
      </w:pPr>
      <w:r w:rsidDel="00000000" w:rsidR="00000000" w:rsidRPr="00000000">
        <w:rPr>
          <w:rtl w:val="0"/>
        </w:rPr>
      </w:r>
    </w:p>
    <w:tbl>
      <w:tblPr>
        <w:tblStyle w:val="Table55"/>
        <w:tblW w:w="963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0"/>
        <w:gridCol w:w="8938"/>
        <w:tblGridChange w:id="0">
          <w:tblGrid>
            <w:gridCol w:w="700"/>
            <w:gridCol w:w="8938"/>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0392b" w:val="clear"/>
            <w:tcMar>
              <w:top w:w="80.0" w:type="dxa"/>
              <w:left w:w="120.0" w:type="dxa"/>
              <w:bottom w:w="80.0" w:type="dxa"/>
              <w:right w:w="120.0" w:type="dxa"/>
            </w:tcMar>
            <w:vAlign w:val="center"/>
          </w:tcPr>
          <w:p w:rsidR="00000000" w:rsidDel="00000000" w:rsidP="00000000" w:rsidRDefault="00000000" w:rsidRPr="00000000" w14:paraId="0000021C">
            <w:pPr>
              <w:jc w:val="center"/>
              <w:rPr/>
            </w:pPr>
            <w:r w:rsidDel="00000000" w:rsidR="00000000" w:rsidRPr="00000000">
              <w:rPr>
                <w:rFonts w:ascii="Georgia" w:cs="Georgia" w:eastAsia="Georgia" w:hAnsi="Georgia"/>
                <w:b w:val="1"/>
                <w:bCs w:val="1"/>
                <w:color w:val="ffffff"/>
                <w:sz w:val="36"/>
                <w:szCs w:val="36"/>
                <w:rtl w:val="0"/>
              </w:rPr>
              <w:t xml:space="preserve">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8d5b7" w:val="clear"/>
            <w:tcMar>
              <w:top w:w="80.0" w:type="dxa"/>
              <w:left w:w="200.0" w:type="dxa"/>
              <w:bottom w:w="80.0" w:type="dxa"/>
              <w:right w:w="120.0" w:type="dxa"/>
            </w:tcMar>
            <w:vAlign w:val="center"/>
          </w:tcPr>
          <w:p w:rsidR="00000000" w:rsidDel="00000000" w:rsidP="00000000" w:rsidRDefault="00000000" w:rsidRPr="00000000" w14:paraId="0000021D">
            <w:pPr>
              <w:rPr/>
            </w:pPr>
            <w:r w:rsidDel="00000000" w:rsidR="00000000" w:rsidRPr="00000000">
              <w:rPr>
                <w:rFonts w:ascii="Arial" w:cs="Arial" w:eastAsia="Arial" w:hAnsi="Arial"/>
                <w:b w:val="1"/>
                <w:bCs w:val="1"/>
                <w:color w:val="8b4513"/>
                <w:sz w:val="24"/>
                <w:szCs w:val="24"/>
                <w:rtl w:val="0"/>
              </w:rPr>
              <w:t xml:space="preserve">FAS 4 – Arbetsplatsgruppen</w:t>
            </w:r>
            <w:r w:rsidDel="00000000" w:rsidR="00000000" w:rsidRPr="00000000">
              <w:rPr>
                <w:rtl w:val="0"/>
              </w:rPr>
            </w:r>
          </w:p>
        </w:tc>
      </w:tr>
    </w:tbl>
    <w:p w:rsidR="00000000" w:rsidDel="00000000" w:rsidP="00000000" w:rsidRDefault="00000000" w:rsidRPr="00000000" w14:paraId="0000021E">
      <w:pPr>
        <w:spacing w:after="20" w:before="0" w:lineRule="auto"/>
        <w:rPr/>
      </w:pPr>
      <w:r w:rsidDel="00000000" w:rsidR="00000000" w:rsidRPr="00000000">
        <w:rPr>
          <w:rtl w:val="0"/>
        </w:rPr>
      </w:r>
    </w:p>
    <w:tbl>
      <w:tblPr>
        <w:tblStyle w:val="Table56"/>
        <w:tblW w:w="963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00"/>
        <w:gridCol w:w="9138"/>
        <w:tblGridChange w:id="0">
          <w:tblGrid>
            <w:gridCol w:w="500"/>
            <w:gridCol w:w="9138"/>
          </w:tblGrid>
        </w:tblGridChange>
      </w:tblGrid>
      <w:tr>
        <w:trPr>
          <w:cantSplit w:val="0"/>
          <w:tblHeader w:val="0"/>
        </w:trPr>
        <w:tc>
          <w:tcPr>
            <w:tcBorders>
              <w:top w:color="000000" w:space="0" w:sz="0" w:val="nil"/>
              <w:left w:color="000000" w:space="0" w:sz="0" w:val="nil"/>
              <w:bottom w:color="d5c4a8" w:space="0" w:sz="4" w:val="single"/>
              <w:right w:color="000000" w:space="0" w:sz="0" w:val="nil"/>
            </w:tcBorders>
            <w:shd w:fill="ffffff" w:val="clear"/>
            <w:tcMar>
              <w:top w:w="60.0" w:type="dxa"/>
              <w:left w:w="160.0" w:type="dxa"/>
              <w:bottom w:w="60.0" w:type="dxa"/>
              <w:right w:w="80.0" w:type="dxa"/>
            </w:tcMar>
          </w:tcPr>
          <w:p w:rsidR="00000000" w:rsidDel="00000000" w:rsidP="00000000" w:rsidRDefault="00000000" w:rsidRPr="00000000" w14:paraId="0000021F">
            <w:pPr>
              <w:jc w:val="center"/>
              <w:rPr/>
            </w:pPr>
            <w:r w:rsidDel="00000000" w:rsidR="00000000" w:rsidRPr="00000000">
              <w:rPr>
                <w:rFonts w:ascii="Arial" w:cs="Arial" w:eastAsia="Arial" w:hAnsi="Arial"/>
                <w:color w:val="c0392b"/>
                <w:sz w:val="24"/>
                <w:szCs w:val="24"/>
                <w:rtl w:val="0"/>
              </w:rPr>
              <w:t xml:space="preserve">☐</w:t>
            </w:r>
            <w:r w:rsidDel="00000000" w:rsidR="00000000" w:rsidRPr="00000000">
              <w:rPr>
                <w:rtl w:val="0"/>
              </w:rPr>
            </w:r>
          </w:p>
        </w:tc>
        <w:tc>
          <w:tcPr>
            <w:tcBorders>
              <w:top w:color="000000" w:space="0" w:sz="0" w:val="nil"/>
              <w:left w:color="000000" w:space="0" w:sz="0" w:val="nil"/>
              <w:bottom w:color="d5c4a8" w:space="0" w:sz="4" w:val="single"/>
              <w:right w:color="000000" w:space="0" w:sz="0" w:val="nil"/>
            </w:tcBorders>
            <w:shd w:fill="ffffff" w:val="clear"/>
            <w:tcMar>
              <w:top w:w="60.0" w:type="dxa"/>
              <w:left w:w="80.0" w:type="dxa"/>
              <w:bottom w:w="60.0" w:type="dxa"/>
              <w:right w:w="120.0" w:type="dxa"/>
            </w:tcMar>
          </w:tcPr>
          <w:p w:rsidR="00000000" w:rsidDel="00000000" w:rsidP="00000000" w:rsidRDefault="00000000" w:rsidRPr="00000000" w14:paraId="00000220">
            <w:pPr>
              <w:spacing w:line="300" w:lineRule="auto"/>
              <w:rPr/>
            </w:pPr>
            <w:r w:rsidDel="00000000" w:rsidR="00000000" w:rsidRPr="00000000">
              <w:rPr>
                <w:rFonts w:ascii="Arial" w:cs="Arial" w:eastAsia="Arial" w:hAnsi="Arial"/>
                <w:color w:val="2c2c2c"/>
                <w:sz w:val="21"/>
                <w:szCs w:val="21"/>
                <w:rtl w:val="0"/>
              </w:rPr>
              <w:t xml:space="preserve">Finns det en fungerande arbetsplatsgrupp?</w:t>
            </w:r>
            <w:r w:rsidDel="00000000" w:rsidR="00000000" w:rsidRPr="00000000">
              <w:rPr>
                <w:rtl w:val="0"/>
              </w:rPr>
            </w:r>
          </w:p>
        </w:tc>
      </w:tr>
      <w:tr>
        <w:trPr>
          <w:cantSplit w:val="0"/>
          <w:tblHeader w:val="0"/>
        </w:trPr>
        <w:tc>
          <w:tcPr>
            <w:tcBorders>
              <w:top w:color="000000" w:space="0" w:sz="0" w:val="nil"/>
              <w:left w:color="000000" w:space="0" w:sz="0" w:val="nil"/>
              <w:bottom w:color="d5c4a8" w:space="0" w:sz="4" w:val="single"/>
              <w:right w:color="000000" w:space="0" w:sz="0" w:val="nil"/>
            </w:tcBorders>
            <w:shd w:fill="ffffff" w:val="clear"/>
            <w:tcMar>
              <w:top w:w="60.0" w:type="dxa"/>
              <w:left w:w="160.0" w:type="dxa"/>
              <w:bottom w:w="60.0" w:type="dxa"/>
              <w:right w:w="80.0" w:type="dxa"/>
            </w:tcMar>
          </w:tcPr>
          <w:p w:rsidR="00000000" w:rsidDel="00000000" w:rsidP="00000000" w:rsidRDefault="00000000" w:rsidRPr="00000000" w14:paraId="00000221">
            <w:pPr>
              <w:jc w:val="center"/>
              <w:rPr/>
            </w:pPr>
            <w:r w:rsidDel="00000000" w:rsidR="00000000" w:rsidRPr="00000000">
              <w:rPr>
                <w:rFonts w:ascii="Arial" w:cs="Arial" w:eastAsia="Arial" w:hAnsi="Arial"/>
                <w:color w:val="c0392b"/>
                <w:sz w:val="24"/>
                <w:szCs w:val="24"/>
                <w:rtl w:val="0"/>
              </w:rPr>
              <w:t xml:space="preserve">☐</w:t>
            </w:r>
            <w:r w:rsidDel="00000000" w:rsidR="00000000" w:rsidRPr="00000000">
              <w:rPr>
                <w:rtl w:val="0"/>
              </w:rPr>
            </w:r>
          </w:p>
        </w:tc>
        <w:tc>
          <w:tcPr>
            <w:tcBorders>
              <w:top w:color="000000" w:space="0" w:sz="0" w:val="nil"/>
              <w:left w:color="000000" w:space="0" w:sz="0" w:val="nil"/>
              <w:bottom w:color="d5c4a8" w:space="0" w:sz="4" w:val="single"/>
              <w:right w:color="000000" w:space="0" w:sz="0" w:val="nil"/>
            </w:tcBorders>
            <w:shd w:fill="ffffff" w:val="clear"/>
            <w:tcMar>
              <w:top w:w="60.0" w:type="dxa"/>
              <w:left w:w="80.0" w:type="dxa"/>
              <w:bottom w:w="60.0" w:type="dxa"/>
              <w:right w:w="120.0" w:type="dxa"/>
            </w:tcMar>
          </w:tcPr>
          <w:p w:rsidR="00000000" w:rsidDel="00000000" w:rsidP="00000000" w:rsidRDefault="00000000" w:rsidRPr="00000000" w14:paraId="00000222">
            <w:pPr>
              <w:spacing w:line="300" w:lineRule="auto"/>
              <w:rPr/>
            </w:pPr>
            <w:r w:rsidDel="00000000" w:rsidR="00000000" w:rsidRPr="00000000">
              <w:rPr>
                <w:rFonts w:ascii="Arial" w:cs="Arial" w:eastAsia="Arial" w:hAnsi="Arial"/>
                <w:color w:val="2c2c2c"/>
                <w:sz w:val="21"/>
                <w:szCs w:val="21"/>
                <w:rtl w:val="0"/>
              </w:rPr>
              <w:t xml:space="preserve">Speglar gruppen arbetsplatsens sammansättning?</w:t>
            </w:r>
            <w:r w:rsidDel="00000000" w:rsidR="00000000" w:rsidRPr="00000000">
              <w:rPr>
                <w:rtl w:val="0"/>
              </w:rPr>
            </w:r>
          </w:p>
        </w:tc>
      </w:tr>
      <w:tr>
        <w:trPr>
          <w:cantSplit w:val="0"/>
          <w:tblHeader w:val="0"/>
        </w:trPr>
        <w:tc>
          <w:tcPr>
            <w:tcBorders>
              <w:top w:color="000000" w:space="0" w:sz="0" w:val="nil"/>
              <w:left w:color="000000" w:space="0" w:sz="0" w:val="nil"/>
              <w:bottom w:color="d5c4a8" w:space="0" w:sz="4" w:val="single"/>
              <w:right w:color="000000" w:space="0" w:sz="0" w:val="nil"/>
            </w:tcBorders>
            <w:shd w:fill="ffffff" w:val="clear"/>
            <w:tcMar>
              <w:top w:w="60.0" w:type="dxa"/>
              <w:left w:w="160.0" w:type="dxa"/>
              <w:bottom w:w="60.0" w:type="dxa"/>
              <w:right w:w="80.0" w:type="dxa"/>
            </w:tcMar>
          </w:tcPr>
          <w:p w:rsidR="00000000" w:rsidDel="00000000" w:rsidP="00000000" w:rsidRDefault="00000000" w:rsidRPr="00000000" w14:paraId="00000223">
            <w:pPr>
              <w:jc w:val="center"/>
              <w:rPr/>
            </w:pPr>
            <w:r w:rsidDel="00000000" w:rsidR="00000000" w:rsidRPr="00000000">
              <w:rPr>
                <w:rFonts w:ascii="Arial" w:cs="Arial" w:eastAsia="Arial" w:hAnsi="Arial"/>
                <w:color w:val="c0392b"/>
                <w:sz w:val="24"/>
                <w:szCs w:val="24"/>
                <w:rtl w:val="0"/>
              </w:rPr>
              <w:t xml:space="preserve">☐</w:t>
            </w:r>
            <w:r w:rsidDel="00000000" w:rsidR="00000000" w:rsidRPr="00000000">
              <w:rPr>
                <w:rtl w:val="0"/>
              </w:rPr>
            </w:r>
          </w:p>
        </w:tc>
        <w:tc>
          <w:tcPr>
            <w:tcBorders>
              <w:top w:color="000000" w:space="0" w:sz="0" w:val="nil"/>
              <w:left w:color="000000" w:space="0" w:sz="0" w:val="nil"/>
              <w:bottom w:color="d5c4a8" w:space="0" w:sz="4" w:val="single"/>
              <w:right w:color="000000" w:space="0" w:sz="0" w:val="nil"/>
            </w:tcBorders>
            <w:shd w:fill="ffffff" w:val="clear"/>
            <w:tcMar>
              <w:top w:w="60.0" w:type="dxa"/>
              <w:left w:w="80.0" w:type="dxa"/>
              <w:bottom w:w="60.0" w:type="dxa"/>
              <w:right w:w="120.0" w:type="dxa"/>
            </w:tcMar>
          </w:tcPr>
          <w:p w:rsidR="00000000" w:rsidDel="00000000" w:rsidP="00000000" w:rsidRDefault="00000000" w:rsidRPr="00000000" w14:paraId="00000224">
            <w:pPr>
              <w:spacing w:line="300" w:lineRule="auto"/>
              <w:rPr/>
            </w:pPr>
            <w:r w:rsidDel="00000000" w:rsidR="00000000" w:rsidRPr="00000000">
              <w:rPr>
                <w:rFonts w:ascii="Arial" w:cs="Arial" w:eastAsia="Arial" w:hAnsi="Arial"/>
                <w:color w:val="2c2c2c"/>
                <w:sz w:val="21"/>
                <w:szCs w:val="21"/>
                <w:rtl w:val="0"/>
              </w:rPr>
              <w:t xml:space="preserve">Finns tydliga roller och ansvar?</w:t>
            </w:r>
            <w:r w:rsidDel="00000000" w:rsidR="00000000" w:rsidRPr="00000000">
              <w:rPr>
                <w:rtl w:val="0"/>
              </w:rPr>
            </w:r>
          </w:p>
        </w:tc>
      </w:tr>
      <w:tr>
        <w:trPr>
          <w:cantSplit w:val="0"/>
          <w:tblHeader w:val="0"/>
        </w:trPr>
        <w:tc>
          <w:tcPr>
            <w:tcBorders>
              <w:top w:color="000000" w:space="0" w:sz="0" w:val="nil"/>
              <w:left w:color="000000" w:space="0" w:sz="0" w:val="nil"/>
              <w:bottom w:color="d5c4a8" w:space="0" w:sz="4" w:val="single"/>
              <w:right w:color="000000" w:space="0" w:sz="0" w:val="nil"/>
            </w:tcBorders>
            <w:shd w:fill="ffffff" w:val="clear"/>
            <w:tcMar>
              <w:top w:w="60.0" w:type="dxa"/>
              <w:left w:w="160.0" w:type="dxa"/>
              <w:bottom w:w="60.0" w:type="dxa"/>
              <w:right w:w="80.0" w:type="dxa"/>
            </w:tcMar>
          </w:tcPr>
          <w:p w:rsidR="00000000" w:rsidDel="00000000" w:rsidP="00000000" w:rsidRDefault="00000000" w:rsidRPr="00000000" w14:paraId="00000225">
            <w:pPr>
              <w:jc w:val="center"/>
              <w:rPr/>
            </w:pPr>
            <w:r w:rsidDel="00000000" w:rsidR="00000000" w:rsidRPr="00000000">
              <w:rPr>
                <w:rFonts w:ascii="Arial" w:cs="Arial" w:eastAsia="Arial" w:hAnsi="Arial"/>
                <w:color w:val="c0392b"/>
                <w:sz w:val="24"/>
                <w:szCs w:val="24"/>
                <w:rtl w:val="0"/>
              </w:rPr>
              <w:t xml:space="preserve">☐</w:t>
            </w:r>
            <w:r w:rsidDel="00000000" w:rsidR="00000000" w:rsidRPr="00000000">
              <w:rPr>
                <w:rtl w:val="0"/>
              </w:rPr>
            </w:r>
          </w:p>
        </w:tc>
        <w:tc>
          <w:tcPr>
            <w:tcBorders>
              <w:top w:color="000000" w:space="0" w:sz="0" w:val="nil"/>
              <w:left w:color="000000" w:space="0" w:sz="0" w:val="nil"/>
              <w:bottom w:color="d5c4a8" w:space="0" w:sz="4" w:val="single"/>
              <w:right w:color="000000" w:space="0" w:sz="0" w:val="nil"/>
            </w:tcBorders>
            <w:shd w:fill="ffffff" w:val="clear"/>
            <w:tcMar>
              <w:top w:w="60.0" w:type="dxa"/>
              <w:left w:w="80.0" w:type="dxa"/>
              <w:bottom w:w="60.0" w:type="dxa"/>
              <w:right w:w="120.0" w:type="dxa"/>
            </w:tcMar>
          </w:tcPr>
          <w:p w:rsidR="00000000" w:rsidDel="00000000" w:rsidP="00000000" w:rsidRDefault="00000000" w:rsidRPr="00000000" w14:paraId="00000226">
            <w:pPr>
              <w:spacing w:line="300" w:lineRule="auto"/>
              <w:rPr/>
            </w:pPr>
            <w:r w:rsidDel="00000000" w:rsidR="00000000" w:rsidRPr="00000000">
              <w:rPr>
                <w:rFonts w:ascii="Arial" w:cs="Arial" w:eastAsia="Arial" w:hAnsi="Arial"/>
                <w:color w:val="2c2c2c"/>
                <w:sz w:val="21"/>
                <w:szCs w:val="21"/>
                <w:rtl w:val="0"/>
              </w:rPr>
              <w:t xml:space="preserve">Finns struktur för möten, uppföljning och kommunikation?</w:t>
            </w:r>
            <w:r w:rsidDel="00000000" w:rsidR="00000000" w:rsidRPr="00000000">
              <w:rPr>
                <w:rtl w:val="0"/>
              </w:rPr>
            </w:r>
          </w:p>
        </w:tc>
      </w:tr>
      <w:tr>
        <w:trPr>
          <w:cantSplit w:val="0"/>
          <w:tblHeader w:val="0"/>
        </w:trPr>
        <w:tc>
          <w:tcPr>
            <w:tcBorders>
              <w:top w:color="000000" w:space="0" w:sz="0" w:val="nil"/>
              <w:left w:color="000000" w:space="0" w:sz="0" w:val="nil"/>
              <w:bottom w:color="d5c4a8" w:space="0" w:sz="4" w:val="single"/>
              <w:right w:color="000000" w:space="0" w:sz="0" w:val="nil"/>
            </w:tcBorders>
            <w:shd w:fill="ffffff" w:val="clear"/>
            <w:tcMar>
              <w:top w:w="60.0" w:type="dxa"/>
              <w:left w:w="160.0" w:type="dxa"/>
              <w:bottom w:w="60.0" w:type="dxa"/>
              <w:right w:w="80.0" w:type="dxa"/>
            </w:tcMar>
          </w:tcPr>
          <w:p w:rsidR="00000000" w:rsidDel="00000000" w:rsidP="00000000" w:rsidRDefault="00000000" w:rsidRPr="00000000" w14:paraId="00000227">
            <w:pPr>
              <w:jc w:val="center"/>
              <w:rPr/>
            </w:pPr>
            <w:r w:rsidDel="00000000" w:rsidR="00000000" w:rsidRPr="00000000">
              <w:rPr>
                <w:rFonts w:ascii="Arial" w:cs="Arial" w:eastAsia="Arial" w:hAnsi="Arial"/>
                <w:color w:val="c0392b"/>
                <w:sz w:val="24"/>
                <w:szCs w:val="24"/>
                <w:rtl w:val="0"/>
              </w:rPr>
              <w:t xml:space="preserve">☐</w:t>
            </w:r>
            <w:r w:rsidDel="00000000" w:rsidR="00000000" w:rsidRPr="00000000">
              <w:rPr>
                <w:rtl w:val="0"/>
              </w:rPr>
            </w:r>
          </w:p>
        </w:tc>
        <w:tc>
          <w:tcPr>
            <w:tcBorders>
              <w:top w:color="000000" w:space="0" w:sz="0" w:val="nil"/>
              <w:left w:color="000000" w:space="0" w:sz="0" w:val="nil"/>
              <w:bottom w:color="d5c4a8" w:space="0" w:sz="4" w:val="single"/>
              <w:right w:color="000000" w:space="0" w:sz="0" w:val="nil"/>
            </w:tcBorders>
            <w:shd w:fill="ffffff" w:val="clear"/>
            <w:tcMar>
              <w:top w:w="60.0" w:type="dxa"/>
              <w:left w:w="80.0" w:type="dxa"/>
              <w:bottom w:w="60.0" w:type="dxa"/>
              <w:right w:w="120.0" w:type="dxa"/>
            </w:tcMar>
          </w:tcPr>
          <w:p w:rsidR="00000000" w:rsidDel="00000000" w:rsidP="00000000" w:rsidRDefault="00000000" w:rsidRPr="00000000" w14:paraId="00000228">
            <w:pPr>
              <w:spacing w:line="300" w:lineRule="auto"/>
              <w:rPr/>
            </w:pPr>
            <w:r w:rsidDel="00000000" w:rsidR="00000000" w:rsidRPr="00000000">
              <w:rPr>
                <w:rFonts w:ascii="Arial" w:cs="Arial" w:eastAsia="Arial" w:hAnsi="Arial"/>
                <w:color w:val="2c2c2c"/>
                <w:sz w:val="21"/>
                <w:szCs w:val="21"/>
                <w:rtl w:val="0"/>
              </w:rPr>
              <w:t xml:space="preserve">Finns utrymme för nya personer att växa in i ansvar?</w:t>
            </w:r>
            <w:r w:rsidDel="00000000" w:rsidR="00000000" w:rsidRPr="00000000">
              <w:rPr>
                <w:rtl w:val="0"/>
              </w:rPr>
            </w:r>
          </w:p>
        </w:tc>
      </w:tr>
    </w:tbl>
    <w:p w:rsidR="00000000" w:rsidDel="00000000" w:rsidP="00000000" w:rsidRDefault="00000000" w:rsidRPr="00000000" w14:paraId="00000229">
      <w:pPr>
        <w:spacing w:after="20" w:before="0" w:lineRule="auto"/>
        <w:rPr/>
      </w:pPr>
      <w:r w:rsidDel="00000000" w:rsidR="00000000" w:rsidRPr="00000000">
        <w:rPr>
          <w:rtl w:val="0"/>
        </w:rPr>
      </w:r>
    </w:p>
    <w:tbl>
      <w:tblPr>
        <w:tblStyle w:val="Table57"/>
        <w:tblW w:w="963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38"/>
        <w:tblGridChange w:id="0">
          <w:tblGrid>
            <w:gridCol w:w="9638"/>
          </w:tblGrid>
        </w:tblGridChange>
      </w:tblGrid>
      <w:tr>
        <w:trPr>
          <w:cantSplit w:val="0"/>
          <w:tblHeader w:val="0"/>
        </w:trPr>
        <w:tc>
          <w:tcPr>
            <w:tcBorders>
              <w:top w:color="000000" w:space="0" w:sz="0" w:val="nil"/>
              <w:left w:color="8b4513" w:space="0" w:sz="12" w:val="single"/>
              <w:bottom w:color="d5c4a8" w:space="0" w:sz="4" w:val="single"/>
              <w:right w:color="000000" w:space="0" w:sz="0" w:val="nil"/>
            </w:tcBorders>
            <w:shd w:fill="faf0e6" w:val="clear"/>
            <w:tcMar>
              <w:top w:w="80.0" w:type="dxa"/>
              <w:left w:w="200.0" w:type="dxa"/>
              <w:bottom w:w="80.0" w:type="dxa"/>
              <w:right w:w="200.0" w:type="dxa"/>
            </w:tcMar>
          </w:tcPr>
          <w:p w:rsidR="00000000" w:rsidDel="00000000" w:rsidP="00000000" w:rsidRDefault="00000000" w:rsidRPr="00000000" w14:paraId="0000022A">
            <w:pPr>
              <w:rPr/>
            </w:pPr>
            <w:sdt>
              <w:sdtPr>
                <w:id w:val="-1021954608"/>
                <w:tag w:val="goog_rdk_16"/>
              </w:sdtPr>
              <w:sdtContent>
                <w:r w:rsidDel="00000000" w:rsidR="00000000" w:rsidRPr="00000000">
                  <w:rPr>
                    <w:rFonts w:ascii="Arial Unicode MS" w:cs="Arial Unicode MS" w:eastAsia="Arial Unicode MS" w:hAnsi="Arial Unicode MS"/>
                    <w:i w:val="1"/>
                    <w:iCs w:val="1"/>
                    <w:color w:val="8b4513"/>
                    <w:sz w:val="20"/>
                    <w:szCs w:val="20"/>
                    <w:rtl w:val="0"/>
                  </w:rPr>
                  <w:t xml:space="preserve">→  Om gruppen blir sluten eller personberoende: öppna upp.</w:t>
                </w:r>
              </w:sdtContent>
            </w:sdt>
            <w:r w:rsidDel="00000000" w:rsidR="00000000" w:rsidRPr="00000000">
              <w:rPr>
                <w:rtl w:val="0"/>
              </w:rPr>
            </w:r>
          </w:p>
        </w:tc>
      </w:tr>
    </w:tbl>
    <w:p w:rsidR="00000000" w:rsidDel="00000000" w:rsidP="00000000" w:rsidRDefault="00000000" w:rsidRPr="00000000" w14:paraId="0000022B">
      <w:pPr>
        <w:spacing w:after="80" w:before="0" w:lineRule="auto"/>
        <w:rPr/>
      </w:pPr>
      <w:r w:rsidDel="00000000" w:rsidR="00000000" w:rsidRPr="00000000">
        <w:rPr>
          <w:rtl w:val="0"/>
        </w:rPr>
      </w:r>
    </w:p>
    <w:tbl>
      <w:tblPr>
        <w:tblStyle w:val="Table58"/>
        <w:tblW w:w="963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0"/>
        <w:gridCol w:w="8938"/>
        <w:tblGridChange w:id="0">
          <w:tblGrid>
            <w:gridCol w:w="700"/>
            <w:gridCol w:w="8938"/>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0392b" w:val="clear"/>
            <w:tcMar>
              <w:top w:w="80.0" w:type="dxa"/>
              <w:left w:w="120.0" w:type="dxa"/>
              <w:bottom w:w="80.0" w:type="dxa"/>
              <w:right w:w="120.0" w:type="dxa"/>
            </w:tcMar>
            <w:vAlign w:val="center"/>
          </w:tcPr>
          <w:p w:rsidR="00000000" w:rsidDel="00000000" w:rsidP="00000000" w:rsidRDefault="00000000" w:rsidRPr="00000000" w14:paraId="0000022C">
            <w:pPr>
              <w:jc w:val="center"/>
              <w:rPr/>
            </w:pPr>
            <w:r w:rsidDel="00000000" w:rsidR="00000000" w:rsidRPr="00000000">
              <w:rPr>
                <w:rFonts w:ascii="Georgia" w:cs="Georgia" w:eastAsia="Georgia" w:hAnsi="Georgia"/>
                <w:b w:val="1"/>
                <w:bCs w:val="1"/>
                <w:color w:val="ffffff"/>
                <w:sz w:val="36"/>
                <w:szCs w:val="36"/>
                <w:rtl w:val="0"/>
              </w:rPr>
              <w:t xml:space="preserve">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8d5b7" w:val="clear"/>
            <w:tcMar>
              <w:top w:w="80.0" w:type="dxa"/>
              <w:left w:w="200.0" w:type="dxa"/>
              <w:bottom w:w="80.0" w:type="dxa"/>
              <w:right w:w="120.0" w:type="dxa"/>
            </w:tcMar>
            <w:vAlign w:val="center"/>
          </w:tcPr>
          <w:p w:rsidR="00000000" w:rsidDel="00000000" w:rsidP="00000000" w:rsidRDefault="00000000" w:rsidRPr="00000000" w14:paraId="0000022D">
            <w:pPr>
              <w:rPr/>
            </w:pPr>
            <w:r w:rsidDel="00000000" w:rsidR="00000000" w:rsidRPr="00000000">
              <w:rPr>
                <w:rFonts w:ascii="Arial" w:cs="Arial" w:eastAsia="Arial" w:hAnsi="Arial"/>
                <w:b w:val="1"/>
                <w:bCs w:val="1"/>
                <w:color w:val="8b4513"/>
                <w:sz w:val="24"/>
                <w:szCs w:val="24"/>
                <w:rtl w:val="0"/>
              </w:rPr>
              <w:t xml:space="preserve">FAS 5 – Strategi</w:t>
            </w:r>
            <w:r w:rsidDel="00000000" w:rsidR="00000000" w:rsidRPr="00000000">
              <w:rPr>
                <w:rtl w:val="0"/>
              </w:rPr>
            </w:r>
          </w:p>
        </w:tc>
      </w:tr>
    </w:tbl>
    <w:p w:rsidR="00000000" w:rsidDel="00000000" w:rsidP="00000000" w:rsidRDefault="00000000" w:rsidRPr="00000000" w14:paraId="0000022E">
      <w:pPr>
        <w:spacing w:after="20" w:before="0" w:lineRule="auto"/>
        <w:rPr/>
      </w:pPr>
      <w:r w:rsidDel="00000000" w:rsidR="00000000" w:rsidRPr="00000000">
        <w:rPr>
          <w:rtl w:val="0"/>
        </w:rPr>
      </w:r>
    </w:p>
    <w:tbl>
      <w:tblPr>
        <w:tblStyle w:val="Table59"/>
        <w:tblW w:w="963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00"/>
        <w:gridCol w:w="9138"/>
        <w:tblGridChange w:id="0">
          <w:tblGrid>
            <w:gridCol w:w="500"/>
            <w:gridCol w:w="9138"/>
          </w:tblGrid>
        </w:tblGridChange>
      </w:tblGrid>
      <w:tr>
        <w:trPr>
          <w:cantSplit w:val="0"/>
          <w:tblHeader w:val="0"/>
        </w:trPr>
        <w:tc>
          <w:tcPr>
            <w:tcBorders>
              <w:top w:color="000000" w:space="0" w:sz="0" w:val="nil"/>
              <w:left w:color="000000" w:space="0" w:sz="0" w:val="nil"/>
              <w:bottom w:color="d5c4a8" w:space="0" w:sz="4" w:val="single"/>
              <w:right w:color="000000" w:space="0" w:sz="0" w:val="nil"/>
            </w:tcBorders>
            <w:shd w:fill="ffffff" w:val="clear"/>
            <w:tcMar>
              <w:top w:w="60.0" w:type="dxa"/>
              <w:left w:w="160.0" w:type="dxa"/>
              <w:bottom w:w="60.0" w:type="dxa"/>
              <w:right w:w="80.0" w:type="dxa"/>
            </w:tcMar>
          </w:tcPr>
          <w:p w:rsidR="00000000" w:rsidDel="00000000" w:rsidP="00000000" w:rsidRDefault="00000000" w:rsidRPr="00000000" w14:paraId="0000022F">
            <w:pPr>
              <w:jc w:val="center"/>
              <w:rPr/>
            </w:pPr>
            <w:r w:rsidDel="00000000" w:rsidR="00000000" w:rsidRPr="00000000">
              <w:rPr>
                <w:rFonts w:ascii="Arial" w:cs="Arial" w:eastAsia="Arial" w:hAnsi="Arial"/>
                <w:color w:val="c0392b"/>
                <w:sz w:val="24"/>
                <w:szCs w:val="24"/>
                <w:rtl w:val="0"/>
              </w:rPr>
              <w:t xml:space="preserve">☐</w:t>
            </w:r>
            <w:r w:rsidDel="00000000" w:rsidR="00000000" w:rsidRPr="00000000">
              <w:rPr>
                <w:rtl w:val="0"/>
              </w:rPr>
            </w:r>
          </w:p>
        </w:tc>
        <w:tc>
          <w:tcPr>
            <w:tcBorders>
              <w:top w:color="000000" w:space="0" w:sz="0" w:val="nil"/>
              <w:left w:color="000000" w:space="0" w:sz="0" w:val="nil"/>
              <w:bottom w:color="d5c4a8" w:space="0" w:sz="4" w:val="single"/>
              <w:right w:color="000000" w:space="0" w:sz="0" w:val="nil"/>
            </w:tcBorders>
            <w:shd w:fill="ffffff" w:val="clear"/>
            <w:tcMar>
              <w:top w:w="60.0" w:type="dxa"/>
              <w:left w:w="80.0" w:type="dxa"/>
              <w:bottom w:w="60.0" w:type="dxa"/>
              <w:right w:w="120.0" w:type="dxa"/>
            </w:tcMar>
          </w:tcPr>
          <w:p w:rsidR="00000000" w:rsidDel="00000000" w:rsidP="00000000" w:rsidRDefault="00000000" w:rsidRPr="00000000" w14:paraId="00000230">
            <w:pPr>
              <w:spacing w:line="300" w:lineRule="auto"/>
              <w:rPr/>
            </w:pPr>
            <w:r w:rsidDel="00000000" w:rsidR="00000000" w:rsidRPr="00000000">
              <w:rPr>
                <w:rFonts w:ascii="Arial" w:cs="Arial" w:eastAsia="Arial" w:hAnsi="Arial"/>
                <w:color w:val="2c2c2c"/>
                <w:sz w:val="21"/>
                <w:szCs w:val="21"/>
                <w:rtl w:val="0"/>
              </w:rPr>
              <w:t xml:space="preserve">Har vi valt frågor som är viktiga för många?</w:t>
            </w:r>
            <w:r w:rsidDel="00000000" w:rsidR="00000000" w:rsidRPr="00000000">
              <w:rPr>
                <w:rtl w:val="0"/>
              </w:rPr>
            </w:r>
          </w:p>
        </w:tc>
      </w:tr>
      <w:tr>
        <w:trPr>
          <w:cantSplit w:val="0"/>
          <w:tblHeader w:val="0"/>
        </w:trPr>
        <w:tc>
          <w:tcPr>
            <w:tcBorders>
              <w:top w:color="000000" w:space="0" w:sz="0" w:val="nil"/>
              <w:left w:color="000000" w:space="0" w:sz="0" w:val="nil"/>
              <w:bottom w:color="d5c4a8" w:space="0" w:sz="4" w:val="single"/>
              <w:right w:color="000000" w:space="0" w:sz="0" w:val="nil"/>
            </w:tcBorders>
            <w:shd w:fill="ffffff" w:val="clear"/>
            <w:tcMar>
              <w:top w:w="60.0" w:type="dxa"/>
              <w:left w:w="160.0" w:type="dxa"/>
              <w:bottom w:w="60.0" w:type="dxa"/>
              <w:right w:w="80.0" w:type="dxa"/>
            </w:tcMar>
          </w:tcPr>
          <w:p w:rsidR="00000000" w:rsidDel="00000000" w:rsidP="00000000" w:rsidRDefault="00000000" w:rsidRPr="00000000" w14:paraId="00000231">
            <w:pPr>
              <w:jc w:val="center"/>
              <w:rPr/>
            </w:pPr>
            <w:r w:rsidDel="00000000" w:rsidR="00000000" w:rsidRPr="00000000">
              <w:rPr>
                <w:rFonts w:ascii="Arial" w:cs="Arial" w:eastAsia="Arial" w:hAnsi="Arial"/>
                <w:color w:val="c0392b"/>
                <w:sz w:val="24"/>
                <w:szCs w:val="24"/>
                <w:rtl w:val="0"/>
              </w:rPr>
              <w:t xml:space="preserve">☐</w:t>
            </w:r>
            <w:r w:rsidDel="00000000" w:rsidR="00000000" w:rsidRPr="00000000">
              <w:rPr>
                <w:rtl w:val="0"/>
              </w:rPr>
            </w:r>
          </w:p>
        </w:tc>
        <w:tc>
          <w:tcPr>
            <w:tcBorders>
              <w:top w:color="000000" w:space="0" w:sz="0" w:val="nil"/>
              <w:left w:color="000000" w:space="0" w:sz="0" w:val="nil"/>
              <w:bottom w:color="d5c4a8" w:space="0" w:sz="4" w:val="single"/>
              <w:right w:color="000000" w:space="0" w:sz="0" w:val="nil"/>
            </w:tcBorders>
            <w:shd w:fill="ffffff" w:val="clear"/>
            <w:tcMar>
              <w:top w:w="60.0" w:type="dxa"/>
              <w:left w:w="80.0" w:type="dxa"/>
              <w:bottom w:w="60.0" w:type="dxa"/>
              <w:right w:w="120.0" w:type="dxa"/>
            </w:tcMar>
          </w:tcPr>
          <w:p w:rsidR="00000000" w:rsidDel="00000000" w:rsidP="00000000" w:rsidRDefault="00000000" w:rsidRPr="00000000" w14:paraId="00000232">
            <w:pPr>
              <w:spacing w:line="300" w:lineRule="auto"/>
              <w:rPr/>
            </w:pPr>
            <w:r w:rsidDel="00000000" w:rsidR="00000000" w:rsidRPr="00000000">
              <w:rPr>
                <w:rFonts w:ascii="Arial" w:cs="Arial" w:eastAsia="Arial" w:hAnsi="Arial"/>
                <w:color w:val="2c2c2c"/>
                <w:sz w:val="21"/>
                <w:szCs w:val="21"/>
                <w:rtl w:val="0"/>
              </w:rPr>
              <w:t xml:space="preserve">Är frågorna begripliga och möjliga att vinna?</w:t>
            </w:r>
            <w:r w:rsidDel="00000000" w:rsidR="00000000" w:rsidRPr="00000000">
              <w:rPr>
                <w:rtl w:val="0"/>
              </w:rPr>
            </w:r>
          </w:p>
        </w:tc>
      </w:tr>
      <w:tr>
        <w:trPr>
          <w:cantSplit w:val="0"/>
          <w:tblHeader w:val="0"/>
        </w:trPr>
        <w:tc>
          <w:tcPr>
            <w:tcBorders>
              <w:top w:color="000000" w:space="0" w:sz="0" w:val="nil"/>
              <w:left w:color="000000" w:space="0" w:sz="0" w:val="nil"/>
              <w:bottom w:color="d5c4a8" w:space="0" w:sz="4" w:val="single"/>
              <w:right w:color="000000" w:space="0" w:sz="0" w:val="nil"/>
            </w:tcBorders>
            <w:shd w:fill="ffffff" w:val="clear"/>
            <w:tcMar>
              <w:top w:w="60.0" w:type="dxa"/>
              <w:left w:w="160.0" w:type="dxa"/>
              <w:bottom w:w="60.0" w:type="dxa"/>
              <w:right w:w="80.0" w:type="dxa"/>
            </w:tcMar>
          </w:tcPr>
          <w:p w:rsidR="00000000" w:rsidDel="00000000" w:rsidP="00000000" w:rsidRDefault="00000000" w:rsidRPr="00000000" w14:paraId="00000233">
            <w:pPr>
              <w:jc w:val="center"/>
              <w:rPr/>
            </w:pPr>
            <w:r w:rsidDel="00000000" w:rsidR="00000000" w:rsidRPr="00000000">
              <w:rPr>
                <w:rFonts w:ascii="Arial" w:cs="Arial" w:eastAsia="Arial" w:hAnsi="Arial"/>
                <w:color w:val="c0392b"/>
                <w:sz w:val="24"/>
                <w:szCs w:val="24"/>
                <w:rtl w:val="0"/>
              </w:rPr>
              <w:t xml:space="preserve">☐</w:t>
            </w:r>
            <w:r w:rsidDel="00000000" w:rsidR="00000000" w:rsidRPr="00000000">
              <w:rPr>
                <w:rtl w:val="0"/>
              </w:rPr>
            </w:r>
          </w:p>
        </w:tc>
        <w:tc>
          <w:tcPr>
            <w:tcBorders>
              <w:top w:color="000000" w:space="0" w:sz="0" w:val="nil"/>
              <w:left w:color="000000" w:space="0" w:sz="0" w:val="nil"/>
              <w:bottom w:color="d5c4a8" w:space="0" w:sz="4" w:val="single"/>
              <w:right w:color="000000" w:space="0" w:sz="0" w:val="nil"/>
            </w:tcBorders>
            <w:shd w:fill="ffffff" w:val="clear"/>
            <w:tcMar>
              <w:top w:w="60.0" w:type="dxa"/>
              <w:left w:w="80.0" w:type="dxa"/>
              <w:bottom w:w="60.0" w:type="dxa"/>
              <w:right w:w="120.0" w:type="dxa"/>
            </w:tcMar>
          </w:tcPr>
          <w:p w:rsidR="00000000" w:rsidDel="00000000" w:rsidP="00000000" w:rsidRDefault="00000000" w:rsidRPr="00000000" w14:paraId="00000234">
            <w:pPr>
              <w:spacing w:line="300" w:lineRule="auto"/>
              <w:rPr/>
            </w:pPr>
            <w:r w:rsidDel="00000000" w:rsidR="00000000" w:rsidRPr="00000000">
              <w:rPr>
                <w:rFonts w:ascii="Arial" w:cs="Arial" w:eastAsia="Arial" w:hAnsi="Arial"/>
                <w:color w:val="2c2c2c"/>
                <w:sz w:val="21"/>
                <w:szCs w:val="21"/>
                <w:rtl w:val="0"/>
              </w:rPr>
              <w:t xml:space="preserve">Har vi tänkt igenom arbetsgivarens sannolika reaktioner?</w:t>
            </w:r>
            <w:r w:rsidDel="00000000" w:rsidR="00000000" w:rsidRPr="00000000">
              <w:rPr>
                <w:rtl w:val="0"/>
              </w:rPr>
            </w:r>
          </w:p>
        </w:tc>
      </w:tr>
      <w:tr>
        <w:trPr>
          <w:cantSplit w:val="0"/>
          <w:tblHeader w:val="0"/>
        </w:trPr>
        <w:tc>
          <w:tcPr>
            <w:tcBorders>
              <w:top w:color="000000" w:space="0" w:sz="0" w:val="nil"/>
              <w:left w:color="000000" w:space="0" w:sz="0" w:val="nil"/>
              <w:bottom w:color="d5c4a8" w:space="0" w:sz="4" w:val="single"/>
              <w:right w:color="000000" w:space="0" w:sz="0" w:val="nil"/>
            </w:tcBorders>
            <w:shd w:fill="ffffff" w:val="clear"/>
            <w:tcMar>
              <w:top w:w="60.0" w:type="dxa"/>
              <w:left w:w="160.0" w:type="dxa"/>
              <w:bottom w:w="60.0" w:type="dxa"/>
              <w:right w:w="80.0" w:type="dxa"/>
            </w:tcMar>
          </w:tcPr>
          <w:p w:rsidR="00000000" w:rsidDel="00000000" w:rsidP="00000000" w:rsidRDefault="00000000" w:rsidRPr="00000000" w14:paraId="00000235">
            <w:pPr>
              <w:jc w:val="center"/>
              <w:rPr/>
            </w:pPr>
            <w:r w:rsidDel="00000000" w:rsidR="00000000" w:rsidRPr="00000000">
              <w:rPr>
                <w:rFonts w:ascii="Arial" w:cs="Arial" w:eastAsia="Arial" w:hAnsi="Arial"/>
                <w:color w:val="c0392b"/>
                <w:sz w:val="24"/>
                <w:szCs w:val="24"/>
                <w:rtl w:val="0"/>
              </w:rPr>
              <w:t xml:space="preserve">☐</w:t>
            </w:r>
            <w:r w:rsidDel="00000000" w:rsidR="00000000" w:rsidRPr="00000000">
              <w:rPr>
                <w:rtl w:val="0"/>
              </w:rPr>
            </w:r>
          </w:p>
        </w:tc>
        <w:tc>
          <w:tcPr>
            <w:tcBorders>
              <w:top w:color="000000" w:space="0" w:sz="0" w:val="nil"/>
              <w:left w:color="000000" w:space="0" w:sz="0" w:val="nil"/>
              <w:bottom w:color="d5c4a8" w:space="0" w:sz="4" w:val="single"/>
              <w:right w:color="000000" w:space="0" w:sz="0" w:val="nil"/>
            </w:tcBorders>
            <w:shd w:fill="ffffff" w:val="clear"/>
            <w:tcMar>
              <w:top w:w="60.0" w:type="dxa"/>
              <w:left w:w="80.0" w:type="dxa"/>
              <w:bottom w:w="60.0" w:type="dxa"/>
              <w:right w:w="120.0" w:type="dxa"/>
            </w:tcMar>
          </w:tcPr>
          <w:p w:rsidR="00000000" w:rsidDel="00000000" w:rsidP="00000000" w:rsidRDefault="00000000" w:rsidRPr="00000000" w14:paraId="00000236">
            <w:pPr>
              <w:spacing w:line="300" w:lineRule="auto"/>
              <w:rPr/>
            </w:pPr>
            <w:r w:rsidDel="00000000" w:rsidR="00000000" w:rsidRPr="00000000">
              <w:rPr>
                <w:rFonts w:ascii="Arial" w:cs="Arial" w:eastAsia="Arial" w:hAnsi="Arial"/>
                <w:color w:val="2c2c2c"/>
                <w:sz w:val="21"/>
                <w:szCs w:val="21"/>
                <w:rtl w:val="0"/>
              </w:rPr>
              <w:t xml:space="preserve">Har vi vägt risker mot möjligheter?</w:t>
            </w:r>
            <w:r w:rsidDel="00000000" w:rsidR="00000000" w:rsidRPr="00000000">
              <w:rPr>
                <w:rtl w:val="0"/>
              </w:rPr>
            </w:r>
          </w:p>
        </w:tc>
      </w:tr>
      <w:tr>
        <w:trPr>
          <w:cantSplit w:val="0"/>
          <w:tblHeader w:val="0"/>
        </w:trPr>
        <w:tc>
          <w:tcPr>
            <w:tcBorders>
              <w:top w:color="000000" w:space="0" w:sz="0" w:val="nil"/>
              <w:left w:color="000000" w:space="0" w:sz="0" w:val="nil"/>
              <w:bottom w:color="d5c4a8" w:space="0" w:sz="4" w:val="single"/>
              <w:right w:color="000000" w:space="0" w:sz="0" w:val="nil"/>
            </w:tcBorders>
            <w:shd w:fill="ffffff" w:val="clear"/>
            <w:tcMar>
              <w:top w:w="60.0" w:type="dxa"/>
              <w:left w:w="160.0" w:type="dxa"/>
              <w:bottom w:w="60.0" w:type="dxa"/>
              <w:right w:w="80.0" w:type="dxa"/>
            </w:tcMar>
          </w:tcPr>
          <w:p w:rsidR="00000000" w:rsidDel="00000000" w:rsidP="00000000" w:rsidRDefault="00000000" w:rsidRPr="00000000" w14:paraId="00000237">
            <w:pPr>
              <w:jc w:val="center"/>
              <w:rPr/>
            </w:pPr>
            <w:r w:rsidDel="00000000" w:rsidR="00000000" w:rsidRPr="00000000">
              <w:rPr>
                <w:rFonts w:ascii="Arial" w:cs="Arial" w:eastAsia="Arial" w:hAnsi="Arial"/>
                <w:color w:val="c0392b"/>
                <w:sz w:val="24"/>
                <w:szCs w:val="24"/>
                <w:rtl w:val="0"/>
              </w:rPr>
              <w:t xml:space="preserve">☐</w:t>
            </w:r>
            <w:r w:rsidDel="00000000" w:rsidR="00000000" w:rsidRPr="00000000">
              <w:rPr>
                <w:rtl w:val="0"/>
              </w:rPr>
            </w:r>
          </w:p>
        </w:tc>
        <w:tc>
          <w:tcPr>
            <w:tcBorders>
              <w:top w:color="000000" w:space="0" w:sz="0" w:val="nil"/>
              <w:left w:color="000000" w:space="0" w:sz="0" w:val="nil"/>
              <w:bottom w:color="d5c4a8" w:space="0" w:sz="4" w:val="single"/>
              <w:right w:color="000000" w:space="0" w:sz="0" w:val="nil"/>
            </w:tcBorders>
            <w:shd w:fill="ffffff" w:val="clear"/>
            <w:tcMar>
              <w:top w:w="60.0" w:type="dxa"/>
              <w:left w:w="80.0" w:type="dxa"/>
              <w:bottom w:w="60.0" w:type="dxa"/>
              <w:right w:w="120.0" w:type="dxa"/>
            </w:tcMar>
          </w:tcPr>
          <w:p w:rsidR="00000000" w:rsidDel="00000000" w:rsidP="00000000" w:rsidRDefault="00000000" w:rsidRPr="00000000" w14:paraId="00000238">
            <w:pPr>
              <w:spacing w:line="300" w:lineRule="auto"/>
              <w:rPr/>
            </w:pPr>
            <w:r w:rsidDel="00000000" w:rsidR="00000000" w:rsidRPr="00000000">
              <w:rPr>
                <w:rFonts w:ascii="Arial" w:cs="Arial" w:eastAsia="Arial" w:hAnsi="Arial"/>
                <w:color w:val="2c2c2c"/>
                <w:sz w:val="21"/>
                <w:szCs w:val="21"/>
                <w:rtl w:val="0"/>
              </w:rPr>
              <w:t xml:space="preserve">Har vi säkerställt att strategin inte osynliggör utsatta grupper?</w:t>
            </w:r>
            <w:r w:rsidDel="00000000" w:rsidR="00000000" w:rsidRPr="00000000">
              <w:rPr>
                <w:rtl w:val="0"/>
              </w:rPr>
            </w:r>
          </w:p>
        </w:tc>
      </w:tr>
    </w:tbl>
    <w:p w:rsidR="00000000" w:rsidDel="00000000" w:rsidP="00000000" w:rsidRDefault="00000000" w:rsidRPr="00000000" w14:paraId="00000239">
      <w:pPr>
        <w:spacing w:after="20" w:before="0" w:lineRule="auto"/>
        <w:rPr/>
      </w:pPr>
      <w:r w:rsidDel="00000000" w:rsidR="00000000" w:rsidRPr="00000000">
        <w:rPr>
          <w:rtl w:val="0"/>
        </w:rPr>
      </w:r>
    </w:p>
    <w:tbl>
      <w:tblPr>
        <w:tblStyle w:val="Table60"/>
        <w:tblW w:w="963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38"/>
        <w:tblGridChange w:id="0">
          <w:tblGrid>
            <w:gridCol w:w="9638"/>
          </w:tblGrid>
        </w:tblGridChange>
      </w:tblGrid>
      <w:tr>
        <w:trPr>
          <w:cantSplit w:val="0"/>
          <w:tblHeader w:val="0"/>
        </w:trPr>
        <w:tc>
          <w:tcPr>
            <w:tcBorders>
              <w:top w:color="000000" w:space="0" w:sz="0" w:val="nil"/>
              <w:left w:color="8b4513" w:space="0" w:sz="12" w:val="single"/>
              <w:bottom w:color="d5c4a8" w:space="0" w:sz="4" w:val="single"/>
              <w:right w:color="000000" w:space="0" w:sz="0" w:val="nil"/>
            </w:tcBorders>
            <w:shd w:fill="faf0e6" w:val="clear"/>
            <w:tcMar>
              <w:top w:w="80.0" w:type="dxa"/>
              <w:left w:w="200.0" w:type="dxa"/>
              <w:bottom w:w="80.0" w:type="dxa"/>
              <w:right w:w="200.0" w:type="dxa"/>
            </w:tcMar>
          </w:tcPr>
          <w:p w:rsidR="00000000" w:rsidDel="00000000" w:rsidP="00000000" w:rsidRDefault="00000000" w:rsidRPr="00000000" w14:paraId="0000023A">
            <w:pPr>
              <w:rPr/>
            </w:pPr>
            <w:sdt>
              <w:sdtPr>
                <w:id w:val="639853516"/>
                <w:tag w:val="goog_rdk_17"/>
              </w:sdtPr>
              <w:sdtContent>
                <w:r w:rsidDel="00000000" w:rsidR="00000000" w:rsidRPr="00000000">
                  <w:rPr>
                    <w:rFonts w:ascii="Arial Unicode MS" w:cs="Arial Unicode MS" w:eastAsia="Arial Unicode MS" w:hAnsi="Arial Unicode MS"/>
                    <w:i w:val="1"/>
                    <w:iCs w:val="1"/>
                    <w:color w:val="8b4513"/>
                    <w:sz w:val="20"/>
                    <w:szCs w:val="20"/>
                    <w:rtl w:val="0"/>
                  </w:rPr>
                  <w:t xml:space="preserve">→  Om allt känns för stort: välj mindre steg.</w:t>
                </w:r>
              </w:sdtContent>
            </w:sdt>
            <w:r w:rsidDel="00000000" w:rsidR="00000000" w:rsidRPr="00000000">
              <w:rPr>
                <w:rtl w:val="0"/>
              </w:rPr>
            </w:r>
          </w:p>
        </w:tc>
      </w:tr>
    </w:tbl>
    <w:p w:rsidR="00000000" w:rsidDel="00000000" w:rsidP="00000000" w:rsidRDefault="00000000" w:rsidRPr="00000000" w14:paraId="0000023B">
      <w:pPr>
        <w:spacing w:after="80" w:before="0" w:lineRule="auto"/>
        <w:rPr/>
      </w:pPr>
      <w:r w:rsidDel="00000000" w:rsidR="00000000" w:rsidRPr="00000000">
        <w:rPr>
          <w:rtl w:val="0"/>
        </w:rPr>
      </w:r>
    </w:p>
    <w:tbl>
      <w:tblPr>
        <w:tblStyle w:val="Table61"/>
        <w:tblW w:w="963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0"/>
        <w:gridCol w:w="8938"/>
        <w:tblGridChange w:id="0">
          <w:tblGrid>
            <w:gridCol w:w="700"/>
            <w:gridCol w:w="8938"/>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0392b" w:val="clear"/>
            <w:tcMar>
              <w:top w:w="80.0" w:type="dxa"/>
              <w:left w:w="120.0" w:type="dxa"/>
              <w:bottom w:w="80.0" w:type="dxa"/>
              <w:right w:w="120.0" w:type="dxa"/>
            </w:tcMar>
            <w:vAlign w:val="center"/>
          </w:tcPr>
          <w:p w:rsidR="00000000" w:rsidDel="00000000" w:rsidP="00000000" w:rsidRDefault="00000000" w:rsidRPr="00000000" w14:paraId="0000023C">
            <w:pPr>
              <w:jc w:val="center"/>
              <w:rPr/>
            </w:pPr>
            <w:r w:rsidDel="00000000" w:rsidR="00000000" w:rsidRPr="00000000">
              <w:rPr>
                <w:rFonts w:ascii="Georgia" w:cs="Georgia" w:eastAsia="Georgia" w:hAnsi="Georgia"/>
                <w:b w:val="1"/>
                <w:bCs w:val="1"/>
                <w:color w:val="ffffff"/>
                <w:sz w:val="36"/>
                <w:szCs w:val="36"/>
                <w:rtl w:val="0"/>
              </w:rPr>
              <w:t xml:space="preserve">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8d5b7" w:val="clear"/>
            <w:tcMar>
              <w:top w:w="80.0" w:type="dxa"/>
              <w:left w:w="200.0" w:type="dxa"/>
              <w:bottom w:w="80.0" w:type="dxa"/>
              <w:right w:w="120.0" w:type="dxa"/>
            </w:tcMar>
            <w:vAlign w:val="center"/>
          </w:tcPr>
          <w:p w:rsidR="00000000" w:rsidDel="00000000" w:rsidP="00000000" w:rsidRDefault="00000000" w:rsidRPr="00000000" w14:paraId="0000023D">
            <w:pPr>
              <w:rPr/>
            </w:pPr>
            <w:r w:rsidDel="00000000" w:rsidR="00000000" w:rsidRPr="00000000">
              <w:rPr>
                <w:rFonts w:ascii="Arial" w:cs="Arial" w:eastAsia="Arial" w:hAnsi="Arial"/>
                <w:b w:val="1"/>
                <w:bCs w:val="1"/>
                <w:color w:val="8b4513"/>
                <w:sz w:val="24"/>
                <w:szCs w:val="24"/>
                <w:rtl w:val="0"/>
              </w:rPr>
              <w:t xml:space="preserve">FAS 6 – Kampanj</w:t>
            </w:r>
            <w:r w:rsidDel="00000000" w:rsidR="00000000" w:rsidRPr="00000000">
              <w:rPr>
                <w:rtl w:val="0"/>
              </w:rPr>
            </w:r>
          </w:p>
        </w:tc>
      </w:tr>
    </w:tbl>
    <w:p w:rsidR="00000000" w:rsidDel="00000000" w:rsidP="00000000" w:rsidRDefault="00000000" w:rsidRPr="00000000" w14:paraId="0000023E">
      <w:pPr>
        <w:spacing w:after="20" w:before="0" w:lineRule="auto"/>
        <w:rPr/>
      </w:pPr>
      <w:r w:rsidDel="00000000" w:rsidR="00000000" w:rsidRPr="00000000">
        <w:rPr>
          <w:rtl w:val="0"/>
        </w:rPr>
      </w:r>
    </w:p>
    <w:tbl>
      <w:tblPr>
        <w:tblStyle w:val="Table62"/>
        <w:tblW w:w="963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00"/>
        <w:gridCol w:w="9138"/>
        <w:tblGridChange w:id="0">
          <w:tblGrid>
            <w:gridCol w:w="500"/>
            <w:gridCol w:w="9138"/>
          </w:tblGrid>
        </w:tblGridChange>
      </w:tblGrid>
      <w:tr>
        <w:trPr>
          <w:cantSplit w:val="0"/>
          <w:tblHeader w:val="0"/>
        </w:trPr>
        <w:tc>
          <w:tcPr>
            <w:tcBorders>
              <w:top w:color="000000" w:space="0" w:sz="0" w:val="nil"/>
              <w:left w:color="000000" w:space="0" w:sz="0" w:val="nil"/>
              <w:bottom w:color="d5c4a8" w:space="0" w:sz="4" w:val="single"/>
              <w:right w:color="000000" w:space="0" w:sz="0" w:val="nil"/>
            </w:tcBorders>
            <w:shd w:fill="ffffff" w:val="clear"/>
            <w:tcMar>
              <w:top w:w="60.0" w:type="dxa"/>
              <w:left w:w="160.0" w:type="dxa"/>
              <w:bottom w:w="60.0" w:type="dxa"/>
              <w:right w:w="80.0" w:type="dxa"/>
            </w:tcMar>
          </w:tcPr>
          <w:p w:rsidR="00000000" w:rsidDel="00000000" w:rsidP="00000000" w:rsidRDefault="00000000" w:rsidRPr="00000000" w14:paraId="0000023F">
            <w:pPr>
              <w:jc w:val="center"/>
              <w:rPr/>
            </w:pPr>
            <w:r w:rsidDel="00000000" w:rsidR="00000000" w:rsidRPr="00000000">
              <w:rPr>
                <w:rFonts w:ascii="Arial" w:cs="Arial" w:eastAsia="Arial" w:hAnsi="Arial"/>
                <w:color w:val="c0392b"/>
                <w:sz w:val="24"/>
                <w:szCs w:val="24"/>
                <w:rtl w:val="0"/>
              </w:rPr>
              <w:t xml:space="preserve">☐</w:t>
            </w:r>
            <w:r w:rsidDel="00000000" w:rsidR="00000000" w:rsidRPr="00000000">
              <w:rPr>
                <w:rtl w:val="0"/>
              </w:rPr>
            </w:r>
          </w:p>
        </w:tc>
        <w:tc>
          <w:tcPr>
            <w:tcBorders>
              <w:top w:color="000000" w:space="0" w:sz="0" w:val="nil"/>
              <w:left w:color="000000" w:space="0" w:sz="0" w:val="nil"/>
              <w:bottom w:color="d5c4a8" w:space="0" w:sz="4" w:val="single"/>
              <w:right w:color="000000" w:space="0" w:sz="0" w:val="nil"/>
            </w:tcBorders>
            <w:shd w:fill="ffffff" w:val="clear"/>
            <w:tcMar>
              <w:top w:w="60.0" w:type="dxa"/>
              <w:left w:w="80.0" w:type="dxa"/>
              <w:bottom w:w="60.0" w:type="dxa"/>
              <w:right w:w="120.0" w:type="dxa"/>
            </w:tcMar>
          </w:tcPr>
          <w:p w:rsidR="00000000" w:rsidDel="00000000" w:rsidP="00000000" w:rsidRDefault="00000000" w:rsidRPr="00000000" w14:paraId="00000240">
            <w:pPr>
              <w:spacing w:line="300" w:lineRule="auto"/>
              <w:rPr/>
            </w:pPr>
            <w:r w:rsidDel="00000000" w:rsidR="00000000" w:rsidRPr="00000000">
              <w:rPr>
                <w:rFonts w:ascii="Arial" w:cs="Arial" w:eastAsia="Arial" w:hAnsi="Arial"/>
                <w:color w:val="2c2c2c"/>
                <w:sz w:val="21"/>
                <w:szCs w:val="21"/>
                <w:rtl w:val="0"/>
              </w:rPr>
              <w:t xml:space="preserve">Finns ett tydligt och gemensamt krav?</w:t>
            </w:r>
            <w:r w:rsidDel="00000000" w:rsidR="00000000" w:rsidRPr="00000000">
              <w:rPr>
                <w:rtl w:val="0"/>
              </w:rPr>
            </w:r>
          </w:p>
        </w:tc>
      </w:tr>
      <w:tr>
        <w:trPr>
          <w:cantSplit w:val="0"/>
          <w:tblHeader w:val="0"/>
        </w:trPr>
        <w:tc>
          <w:tcPr>
            <w:tcBorders>
              <w:top w:color="000000" w:space="0" w:sz="0" w:val="nil"/>
              <w:left w:color="000000" w:space="0" w:sz="0" w:val="nil"/>
              <w:bottom w:color="d5c4a8" w:space="0" w:sz="4" w:val="single"/>
              <w:right w:color="000000" w:space="0" w:sz="0" w:val="nil"/>
            </w:tcBorders>
            <w:shd w:fill="ffffff" w:val="clear"/>
            <w:tcMar>
              <w:top w:w="60.0" w:type="dxa"/>
              <w:left w:w="160.0" w:type="dxa"/>
              <w:bottom w:w="60.0" w:type="dxa"/>
              <w:right w:w="80.0" w:type="dxa"/>
            </w:tcMar>
          </w:tcPr>
          <w:p w:rsidR="00000000" w:rsidDel="00000000" w:rsidP="00000000" w:rsidRDefault="00000000" w:rsidRPr="00000000" w14:paraId="00000241">
            <w:pPr>
              <w:jc w:val="center"/>
              <w:rPr/>
            </w:pPr>
            <w:r w:rsidDel="00000000" w:rsidR="00000000" w:rsidRPr="00000000">
              <w:rPr>
                <w:rFonts w:ascii="Arial" w:cs="Arial" w:eastAsia="Arial" w:hAnsi="Arial"/>
                <w:color w:val="c0392b"/>
                <w:sz w:val="24"/>
                <w:szCs w:val="24"/>
                <w:rtl w:val="0"/>
              </w:rPr>
              <w:t xml:space="preserve">☐</w:t>
            </w:r>
            <w:r w:rsidDel="00000000" w:rsidR="00000000" w:rsidRPr="00000000">
              <w:rPr>
                <w:rtl w:val="0"/>
              </w:rPr>
            </w:r>
          </w:p>
        </w:tc>
        <w:tc>
          <w:tcPr>
            <w:tcBorders>
              <w:top w:color="000000" w:space="0" w:sz="0" w:val="nil"/>
              <w:left w:color="000000" w:space="0" w:sz="0" w:val="nil"/>
              <w:bottom w:color="d5c4a8" w:space="0" w:sz="4" w:val="single"/>
              <w:right w:color="000000" w:space="0" w:sz="0" w:val="nil"/>
            </w:tcBorders>
            <w:shd w:fill="ffffff" w:val="clear"/>
            <w:tcMar>
              <w:top w:w="60.0" w:type="dxa"/>
              <w:left w:w="80.0" w:type="dxa"/>
              <w:bottom w:w="60.0" w:type="dxa"/>
              <w:right w:w="120.0" w:type="dxa"/>
            </w:tcMar>
          </w:tcPr>
          <w:p w:rsidR="00000000" w:rsidDel="00000000" w:rsidP="00000000" w:rsidRDefault="00000000" w:rsidRPr="00000000" w14:paraId="00000242">
            <w:pPr>
              <w:spacing w:line="300" w:lineRule="auto"/>
              <w:rPr/>
            </w:pPr>
            <w:r w:rsidDel="00000000" w:rsidR="00000000" w:rsidRPr="00000000">
              <w:rPr>
                <w:rFonts w:ascii="Arial" w:cs="Arial" w:eastAsia="Arial" w:hAnsi="Arial"/>
                <w:color w:val="2c2c2c"/>
                <w:sz w:val="21"/>
                <w:szCs w:val="21"/>
                <w:rtl w:val="0"/>
              </w:rPr>
              <w:t xml:space="preserve">Är kravet förankrat i kollektivet?</w:t>
            </w:r>
            <w:r w:rsidDel="00000000" w:rsidR="00000000" w:rsidRPr="00000000">
              <w:rPr>
                <w:rtl w:val="0"/>
              </w:rPr>
            </w:r>
          </w:p>
        </w:tc>
      </w:tr>
      <w:tr>
        <w:trPr>
          <w:cantSplit w:val="0"/>
          <w:tblHeader w:val="0"/>
        </w:trPr>
        <w:tc>
          <w:tcPr>
            <w:tcBorders>
              <w:top w:color="000000" w:space="0" w:sz="0" w:val="nil"/>
              <w:left w:color="000000" w:space="0" w:sz="0" w:val="nil"/>
              <w:bottom w:color="d5c4a8" w:space="0" w:sz="4" w:val="single"/>
              <w:right w:color="000000" w:space="0" w:sz="0" w:val="nil"/>
            </w:tcBorders>
            <w:shd w:fill="ffffff" w:val="clear"/>
            <w:tcMar>
              <w:top w:w="60.0" w:type="dxa"/>
              <w:left w:w="160.0" w:type="dxa"/>
              <w:bottom w:w="60.0" w:type="dxa"/>
              <w:right w:w="80.0" w:type="dxa"/>
            </w:tcMar>
          </w:tcPr>
          <w:p w:rsidR="00000000" w:rsidDel="00000000" w:rsidP="00000000" w:rsidRDefault="00000000" w:rsidRPr="00000000" w14:paraId="00000243">
            <w:pPr>
              <w:jc w:val="center"/>
              <w:rPr/>
            </w:pPr>
            <w:r w:rsidDel="00000000" w:rsidR="00000000" w:rsidRPr="00000000">
              <w:rPr>
                <w:rFonts w:ascii="Arial" w:cs="Arial" w:eastAsia="Arial" w:hAnsi="Arial"/>
                <w:color w:val="c0392b"/>
                <w:sz w:val="24"/>
                <w:szCs w:val="24"/>
                <w:rtl w:val="0"/>
              </w:rPr>
              <w:t xml:space="preserve">☐</w:t>
            </w:r>
            <w:r w:rsidDel="00000000" w:rsidR="00000000" w:rsidRPr="00000000">
              <w:rPr>
                <w:rtl w:val="0"/>
              </w:rPr>
            </w:r>
          </w:p>
        </w:tc>
        <w:tc>
          <w:tcPr>
            <w:tcBorders>
              <w:top w:color="000000" w:space="0" w:sz="0" w:val="nil"/>
              <w:left w:color="000000" w:space="0" w:sz="0" w:val="nil"/>
              <w:bottom w:color="d5c4a8" w:space="0" w:sz="4" w:val="single"/>
              <w:right w:color="000000" w:space="0" w:sz="0" w:val="nil"/>
            </w:tcBorders>
            <w:shd w:fill="ffffff" w:val="clear"/>
            <w:tcMar>
              <w:top w:w="60.0" w:type="dxa"/>
              <w:left w:w="80.0" w:type="dxa"/>
              <w:bottom w:w="60.0" w:type="dxa"/>
              <w:right w:w="120.0" w:type="dxa"/>
            </w:tcMar>
          </w:tcPr>
          <w:p w:rsidR="00000000" w:rsidDel="00000000" w:rsidP="00000000" w:rsidRDefault="00000000" w:rsidRPr="00000000" w14:paraId="00000244">
            <w:pPr>
              <w:spacing w:line="300" w:lineRule="auto"/>
              <w:rPr/>
            </w:pPr>
            <w:r w:rsidDel="00000000" w:rsidR="00000000" w:rsidRPr="00000000">
              <w:rPr>
                <w:rFonts w:ascii="Arial" w:cs="Arial" w:eastAsia="Arial" w:hAnsi="Arial"/>
                <w:color w:val="2c2c2c"/>
                <w:sz w:val="21"/>
                <w:szCs w:val="21"/>
                <w:rtl w:val="0"/>
              </w:rPr>
              <w:t xml:space="preserve">Finns en plan för hur kampanjen byggs stegvis?</w:t>
            </w:r>
            <w:r w:rsidDel="00000000" w:rsidR="00000000" w:rsidRPr="00000000">
              <w:rPr>
                <w:rtl w:val="0"/>
              </w:rPr>
            </w:r>
          </w:p>
        </w:tc>
      </w:tr>
      <w:tr>
        <w:trPr>
          <w:cantSplit w:val="0"/>
          <w:tblHeader w:val="0"/>
        </w:trPr>
        <w:tc>
          <w:tcPr>
            <w:tcBorders>
              <w:top w:color="000000" w:space="0" w:sz="0" w:val="nil"/>
              <w:left w:color="000000" w:space="0" w:sz="0" w:val="nil"/>
              <w:bottom w:color="d5c4a8" w:space="0" w:sz="4" w:val="single"/>
              <w:right w:color="000000" w:space="0" w:sz="0" w:val="nil"/>
            </w:tcBorders>
            <w:shd w:fill="ffffff" w:val="clear"/>
            <w:tcMar>
              <w:top w:w="60.0" w:type="dxa"/>
              <w:left w:w="160.0" w:type="dxa"/>
              <w:bottom w:w="60.0" w:type="dxa"/>
              <w:right w:w="80.0" w:type="dxa"/>
            </w:tcMar>
          </w:tcPr>
          <w:p w:rsidR="00000000" w:rsidDel="00000000" w:rsidP="00000000" w:rsidRDefault="00000000" w:rsidRPr="00000000" w14:paraId="00000245">
            <w:pPr>
              <w:jc w:val="center"/>
              <w:rPr/>
            </w:pPr>
            <w:r w:rsidDel="00000000" w:rsidR="00000000" w:rsidRPr="00000000">
              <w:rPr>
                <w:rFonts w:ascii="Arial" w:cs="Arial" w:eastAsia="Arial" w:hAnsi="Arial"/>
                <w:color w:val="c0392b"/>
                <w:sz w:val="24"/>
                <w:szCs w:val="24"/>
                <w:rtl w:val="0"/>
              </w:rPr>
              <w:t xml:space="preserve">☐</w:t>
            </w:r>
            <w:r w:rsidDel="00000000" w:rsidR="00000000" w:rsidRPr="00000000">
              <w:rPr>
                <w:rtl w:val="0"/>
              </w:rPr>
            </w:r>
          </w:p>
        </w:tc>
        <w:tc>
          <w:tcPr>
            <w:tcBorders>
              <w:top w:color="000000" w:space="0" w:sz="0" w:val="nil"/>
              <w:left w:color="000000" w:space="0" w:sz="0" w:val="nil"/>
              <w:bottom w:color="d5c4a8" w:space="0" w:sz="4" w:val="single"/>
              <w:right w:color="000000" w:space="0" w:sz="0" w:val="nil"/>
            </w:tcBorders>
            <w:shd w:fill="ffffff" w:val="clear"/>
            <w:tcMar>
              <w:top w:w="60.0" w:type="dxa"/>
              <w:left w:w="80.0" w:type="dxa"/>
              <w:bottom w:w="60.0" w:type="dxa"/>
              <w:right w:w="120.0" w:type="dxa"/>
            </w:tcMar>
          </w:tcPr>
          <w:p w:rsidR="00000000" w:rsidDel="00000000" w:rsidP="00000000" w:rsidRDefault="00000000" w:rsidRPr="00000000" w14:paraId="00000246">
            <w:pPr>
              <w:spacing w:line="300" w:lineRule="auto"/>
              <w:rPr/>
            </w:pPr>
            <w:r w:rsidDel="00000000" w:rsidR="00000000" w:rsidRPr="00000000">
              <w:rPr>
                <w:rFonts w:ascii="Arial" w:cs="Arial" w:eastAsia="Arial" w:hAnsi="Arial"/>
                <w:color w:val="2c2c2c"/>
                <w:sz w:val="21"/>
                <w:szCs w:val="21"/>
                <w:rtl w:val="0"/>
              </w:rPr>
              <w:t xml:space="preserve">Är kommunikationen tydlig och återkommande?</w:t>
            </w:r>
            <w:r w:rsidDel="00000000" w:rsidR="00000000" w:rsidRPr="00000000">
              <w:rPr>
                <w:rtl w:val="0"/>
              </w:rPr>
            </w:r>
          </w:p>
        </w:tc>
      </w:tr>
      <w:tr>
        <w:trPr>
          <w:cantSplit w:val="0"/>
          <w:tblHeader w:val="0"/>
        </w:trPr>
        <w:tc>
          <w:tcPr>
            <w:tcBorders>
              <w:top w:color="000000" w:space="0" w:sz="0" w:val="nil"/>
              <w:left w:color="000000" w:space="0" w:sz="0" w:val="nil"/>
              <w:bottom w:color="d5c4a8" w:space="0" w:sz="4" w:val="single"/>
              <w:right w:color="000000" w:space="0" w:sz="0" w:val="nil"/>
            </w:tcBorders>
            <w:shd w:fill="ffffff" w:val="clear"/>
            <w:tcMar>
              <w:top w:w="60.0" w:type="dxa"/>
              <w:left w:w="160.0" w:type="dxa"/>
              <w:bottom w:w="60.0" w:type="dxa"/>
              <w:right w:w="80.0" w:type="dxa"/>
            </w:tcMar>
          </w:tcPr>
          <w:p w:rsidR="00000000" w:rsidDel="00000000" w:rsidP="00000000" w:rsidRDefault="00000000" w:rsidRPr="00000000" w14:paraId="00000247">
            <w:pPr>
              <w:jc w:val="center"/>
              <w:rPr/>
            </w:pPr>
            <w:r w:rsidDel="00000000" w:rsidR="00000000" w:rsidRPr="00000000">
              <w:rPr>
                <w:rFonts w:ascii="Arial" w:cs="Arial" w:eastAsia="Arial" w:hAnsi="Arial"/>
                <w:color w:val="c0392b"/>
                <w:sz w:val="24"/>
                <w:szCs w:val="24"/>
                <w:rtl w:val="0"/>
              </w:rPr>
              <w:t xml:space="preserve">☐</w:t>
            </w:r>
            <w:r w:rsidDel="00000000" w:rsidR="00000000" w:rsidRPr="00000000">
              <w:rPr>
                <w:rtl w:val="0"/>
              </w:rPr>
            </w:r>
          </w:p>
        </w:tc>
        <w:tc>
          <w:tcPr>
            <w:tcBorders>
              <w:top w:color="000000" w:space="0" w:sz="0" w:val="nil"/>
              <w:left w:color="000000" w:space="0" w:sz="0" w:val="nil"/>
              <w:bottom w:color="d5c4a8" w:space="0" w:sz="4" w:val="single"/>
              <w:right w:color="000000" w:space="0" w:sz="0" w:val="nil"/>
            </w:tcBorders>
            <w:shd w:fill="ffffff" w:val="clear"/>
            <w:tcMar>
              <w:top w:w="60.0" w:type="dxa"/>
              <w:left w:w="80.0" w:type="dxa"/>
              <w:bottom w:w="60.0" w:type="dxa"/>
              <w:right w:w="120.0" w:type="dxa"/>
            </w:tcMar>
          </w:tcPr>
          <w:p w:rsidR="00000000" w:rsidDel="00000000" w:rsidP="00000000" w:rsidRDefault="00000000" w:rsidRPr="00000000" w14:paraId="00000248">
            <w:pPr>
              <w:spacing w:line="300" w:lineRule="auto"/>
              <w:rPr/>
            </w:pPr>
            <w:r w:rsidDel="00000000" w:rsidR="00000000" w:rsidRPr="00000000">
              <w:rPr>
                <w:rFonts w:ascii="Arial" w:cs="Arial" w:eastAsia="Arial" w:hAnsi="Arial"/>
                <w:color w:val="2c2c2c"/>
                <w:sz w:val="21"/>
                <w:szCs w:val="21"/>
                <w:rtl w:val="0"/>
              </w:rPr>
              <w:t xml:space="preserve">Är kollektivet förberett på motstånd?</w:t>
            </w:r>
            <w:r w:rsidDel="00000000" w:rsidR="00000000" w:rsidRPr="00000000">
              <w:rPr>
                <w:rtl w:val="0"/>
              </w:rPr>
            </w:r>
          </w:p>
        </w:tc>
      </w:tr>
      <w:tr>
        <w:trPr>
          <w:cantSplit w:val="0"/>
          <w:tblHeader w:val="0"/>
        </w:trPr>
        <w:tc>
          <w:tcPr>
            <w:tcBorders>
              <w:top w:color="000000" w:space="0" w:sz="0" w:val="nil"/>
              <w:left w:color="000000" w:space="0" w:sz="0" w:val="nil"/>
              <w:bottom w:color="d5c4a8" w:space="0" w:sz="4" w:val="single"/>
              <w:right w:color="000000" w:space="0" w:sz="0" w:val="nil"/>
            </w:tcBorders>
            <w:shd w:fill="ffffff" w:val="clear"/>
            <w:tcMar>
              <w:top w:w="60.0" w:type="dxa"/>
              <w:left w:w="160.0" w:type="dxa"/>
              <w:bottom w:w="60.0" w:type="dxa"/>
              <w:right w:w="80.0" w:type="dxa"/>
            </w:tcMar>
          </w:tcPr>
          <w:p w:rsidR="00000000" w:rsidDel="00000000" w:rsidP="00000000" w:rsidRDefault="00000000" w:rsidRPr="00000000" w14:paraId="00000249">
            <w:pPr>
              <w:jc w:val="center"/>
              <w:rPr/>
            </w:pPr>
            <w:r w:rsidDel="00000000" w:rsidR="00000000" w:rsidRPr="00000000">
              <w:rPr>
                <w:rFonts w:ascii="Arial" w:cs="Arial" w:eastAsia="Arial" w:hAnsi="Arial"/>
                <w:color w:val="c0392b"/>
                <w:sz w:val="24"/>
                <w:szCs w:val="24"/>
                <w:rtl w:val="0"/>
              </w:rPr>
              <w:t xml:space="preserve">☐</w:t>
            </w:r>
            <w:r w:rsidDel="00000000" w:rsidR="00000000" w:rsidRPr="00000000">
              <w:rPr>
                <w:rtl w:val="0"/>
              </w:rPr>
            </w:r>
          </w:p>
        </w:tc>
        <w:tc>
          <w:tcPr>
            <w:tcBorders>
              <w:top w:color="000000" w:space="0" w:sz="0" w:val="nil"/>
              <w:left w:color="000000" w:space="0" w:sz="0" w:val="nil"/>
              <w:bottom w:color="d5c4a8" w:space="0" w:sz="4" w:val="single"/>
              <w:right w:color="000000" w:space="0" w:sz="0" w:val="nil"/>
            </w:tcBorders>
            <w:shd w:fill="ffffff" w:val="clear"/>
            <w:tcMar>
              <w:top w:w="60.0" w:type="dxa"/>
              <w:left w:w="80.0" w:type="dxa"/>
              <w:bottom w:w="60.0" w:type="dxa"/>
              <w:right w:w="120.0" w:type="dxa"/>
            </w:tcMar>
          </w:tcPr>
          <w:p w:rsidR="00000000" w:rsidDel="00000000" w:rsidP="00000000" w:rsidRDefault="00000000" w:rsidRPr="00000000" w14:paraId="0000024A">
            <w:pPr>
              <w:spacing w:line="300" w:lineRule="auto"/>
              <w:rPr/>
            </w:pPr>
            <w:r w:rsidDel="00000000" w:rsidR="00000000" w:rsidRPr="00000000">
              <w:rPr>
                <w:rFonts w:ascii="Arial" w:cs="Arial" w:eastAsia="Arial" w:hAnsi="Arial"/>
                <w:color w:val="2c2c2c"/>
                <w:sz w:val="21"/>
                <w:szCs w:val="21"/>
                <w:rtl w:val="0"/>
              </w:rPr>
              <w:t xml:space="preserve">Vet alla vad nästa steg är?</w:t>
            </w:r>
            <w:r w:rsidDel="00000000" w:rsidR="00000000" w:rsidRPr="00000000">
              <w:rPr>
                <w:rtl w:val="0"/>
              </w:rPr>
            </w:r>
          </w:p>
        </w:tc>
      </w:tr>
    </w:tbl>
    <w:p w:rsidR="00000000" w:rsidDel="00000000" w:rsidP="00000000" w:rsidRDefault="00000000" w:rsidRPr="00000000" w14:paraId="0000024B">
      <w:pPr>
        <w:spacing w:after="20" w:before="0" w:lineRule="auto"/>
        <w:rPr/>
      </w:pPr>
      <w:r w:rsidDel="00000000" w:rsidR="00000000" w:rsidRPr="00000000">
        <w:rPr>
          <w:rtl w:val="0"/>
        </w:rPr>
      </w:r>
    </w:p>
    <w:tbl>
      <w:tblPr>
        <w:tblStyle w:val="Table63"/>
        <w:tblW w:w="963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38"/>
        <w:tblGridChange w:id="0">
          <w:tblGrid>
            <w:gridCol w:w="9638"/>
          </w:tblGrid>
        </w:tblGridChange>
      </w:tblGrid>
      <w:tr>
        <w:trPr>
          <w:cantSplit w:val="0"/>
          <w:tblHeader w:val="0"/>
        </w:trPr>
        <w:tc>
          <w:tcPr>
            <w:tcBorders>
              <w:top w:color="000000" w:space="0" w:sz="0" w:val="nil"/>
              <w:left w:color="8b4513" w:space="0" w:sz="12" w:val="single"/>
              <w:bottom w:color="d5c4a8" w:space="0" w:sz="4" w:val="single"/>
              <w:right w:color="000000" w:space="0" w:sz="0" w:val="nil"/>
            </w:tcBorders>
            <w:shd w:fill="faf0e6" w:val="clear"/>
            <w:tcMar>
              <w:top w:w="80.0" w:type="dxa"/>
              <w:left w:w="200.0" w:type="dxa"/>
              <w:bottom w:w="80.0" w:type="dxa"/>
              <w:right w:w="200.0" w:type="dxa"/>
            </w:tcMar>
          </w:tcPr>
          <w:p w:rsidR="00000000" w:rsidDel="00000000" w:rsidP="00000000" w:rsidRDefault="00000000" w:rsidRPr="00000000" w14:paraId="0000024C">
            <w:pPr>
              <w:rPr/>
            </w:pPr>
            <w:sdt>
              <w:sdtPr>
                <w:id w:val="-1218288934"/>
                <w:tag w:val="goog_rdk_18"/>
              </w:sdtPr>
              <w:sdtContent>
                <w:r w:rsidDel="00000000" w:rsidR="00000000" w:rsidRPr="00000000">
                  <w:rPr>
                    <w:rFonts w:ascii="Arial Unicode MS" w:cs="Arial Unicode MS" w:eastAsia="Arial Unicode MS" w:hAnsi="Arial Unicode MS"/>
                    <w:i w:val="1"/>
                    <w:iCs w:val="1"/>
                    <w:color w:val="8b4513"/>
                    <w:sz w:val="20"/>
                    <w:szCs w:val="20"/>
                    <w:rtl w:val="0"/>
                  </w:rPr>
                  <w:t xml:space="preserve">→  Om deltagandet är lågt: gå tillbaka till samtalen.</w:t>
                </w:r>
              </w:sdtContent>
            </w:sdt>
            <w:r w:rsidDel="00000000" w:rsidR="00000000" w:rsidRPr="00000000">
              <w:rPr>
                <w:rtl w:val="0"/>
              </w:rPr>
            </w:r>
          </w:p>
        </w:tc>
      </w:tr>
    </w:tbl>
    <w:p w:rsidR="00000000" w:rsidDel="00000000" w:rsidP="00000000" w:rsidRDefault="00000000" w:rsidRPr="00000000" w14:paraId="0000024D">
      <w:pPr>
        <w:spacing w:after="80" w:before="0" w:lineRule="auto"/>
        <w:rPr/>
      </w:pPr>
      <w:r w:rsidDel="00000000" w:rsidR="00000000" w:rsidRPr="00000000">
        <w:rPr>
          <w:rtl w:val="0"/>
        </w:rPr>
      </w:r>
    </w:p>
    <w:p w:rsidR="00000000" w:rsidDel="00000000" w:rsidP="00000000" w:rsidRDefault="00000000" w:rsidRPr="00000000" w14:paraId="0000024E">
      <w:pPr>
        <w:spacing w:after="80" w:before="0" w:lineRule="auto"/>
        <w:rPr/>
      </w:pPr>
      <w:r w:rsidDel="00000000" w:rsidR="00000000" w:rsidRPr="00000000">
        <w:rPr>
          <w:rtl w:val="0"/>
        </w:rPr>
      </w:r>
    </w:p>
    <w:p w:rsidR="00000000" w:rsidDel="00000000" w:rsidP="00000000" w:rsidRDefault="00000000" w:rsidRPr="00000000" w14:paraId="0000024F">
      <w:pPr>
        <w:spacing w:after="80" w:before="0" w:lineRule="auto"/>
        <w:rPr/>
      </w:pPr>
      <w:r w:rsidDel="00000000" w:rsidR="00000000" w:rsidRPr="00000000">
        <w:rPr>
          <w:rtl w:val="0"/>
        </w:rPr>
      </w:r>
    </w:p>
    <w:p w:rsidR="00000000" w:rsidDel="00000000" w:rsidP="00000000" w:rsidRDefault="00000000" w:rsidRPr="00000000" w14:paraId="00000250">
      <w:pPr>
        <w:spacing w:after="80" w:before="0" w:lineRule="auto"/>
        <w:rPr/>
      </w:pPr>
      <w:r w:rsidDel="00000000" w:rsidR="00000000" w:rsidRPr="00000000">
        <w:rPr>
          <w:rtl w:val="0"/>
        </w:rPr>
      </w:r>
    </w:p>
    <w:p w:rsidR="00000000" w:rsidDel="00000000" w:rsidP="00000000" w:rsidRDefault="00000000" w:rsidRPr="00000000" w14:paraId="00000251">
      <w:pPr>
        <w:spacing w:after="80" w:before="0" w:lineRule="auto"/>
        <w:rPr/>
      </w:pPr>
      <w:r w:rsidDel="00000000" w:rsidR="00000000" w:rsidRPr="00000000">
        <w:rPr>
          <w:rtl w:val="0"/>
        </w:rPr>
      </w:r>
    </w:p>
    <w:p w:rsidR="00000000" w:rsidDel="00000000" w:rsidP="00000000" w:rsidRDefault="00000000" w:rsidRPr="00000000" w14:paraId="00000252">
      <w:pPr>
        <w:spacing w:after="80" w:before="0" w:lineRule="auto"/>
        <w:rPr/>
      </w:pPr>
      <w:r w:rsidDel="00000000" w:rsidR="00000000" w:rsidRPr="00000000">
        <w:rPr>
          <w:rtl w:val="0"/>
        </w:rPr>
      </w:r>
    </w:p>
    <w:tbl>
      <w:tblPr>
        <w:tblStyle w:val="Table64"/>
        <w:tblW w:w="963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0"/>
        <w:gridCol w:w="8938"/>
        <w:tblGridChange w:id="0">
          <w:tblGrid>
            <w:gridCol w:w="700"/>
            <w:gridCol w:w="8938"/>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0392b" w:val="clear"/>
            <w:tcMar>
              <w:top w:w="80.0" w:type="dxa"/>
              <w:left w:w="120.0" w:type="dxa"/>
              <w:bottom w:w="80.0" w:type="dxa"/>
              <w:right w:w="120.0" w:type="dxa"/>
            </w:tcMar>
            <w:vAlign w:val="center"/>
          </w:tcPr>
          <w:p w:rsidR="00000000" w:rsidDel="00000000" w:rsidP="00000000" w:rsidRDefault="00000000" w:rsidRPr="00000000" w14:paraId="00000253">
            <w:pPr>
              <w:jc w:val="center"/>
              <w:rPr/>
            </w:pPr>
            <w:r w:rsidDel="00000000" w:rsidR="00000000" w:rsidRPr="00000000">
              <w:rPr>
                <w:rFonts w:ascii="Georgia" w:cs="Georgia" w:eastAsia="Georgia" w:hAnsi="Georgia"/>
                <w:b w:val="1"/>
                <w:bCs w:val="1"/>
                <w:color w:val="ffffff"/>
                <w:sz w:val="36"/>
                <w:szCs w:val="36"/>
                <w:rtl w:val="0"/>
              </w:rPr>
              <w:t xml:space="preserve">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8d5b7" w:val="clear"/>
            <w:tcMar>
              <w:top w:w="80.0" w:type="dxa"/>
              <w:left w:w="200.0" w:type="dxa"/>
              <w:bottom w:w="80.0" w:type="dxa"/>
              <w:right w:w="120.0" w:type="dxa"/>
            </w:tcMar>
            <w:vAlign w:val="center"/>
          </w:tcPr>
          <w:p w:rsidR="00000000" w:rsidDel="00000000" w:rsidP="00000000" w:rsidRDefault="00000000" w:rsidRPr="00000000" w14:paraId="00000254">
            <w:pPr>
              <w:rPr/>
            </w:pPr>
            <w:r w:rsidDel="00000000" w:rsidR="00000000" w:rsidRPr="00000000">
              <w:rPr>
                <w:rFonts w:ascii="Arial" w:cs="Arial" w:eastAsia="Arial" w:hAnsi="Arial"/>
                <w:b w:val="1"/>
                <w:bCs w:val="1"/>
                <w:color w:val="8b4513"/>
                <w:sz w:val="24"/>
                <w:szCs w:val="24"/>
                <w:rtl w:val="0"/>
              </w:rPr>
              <w:t xml:space="preserve">FAS 7 – Taktik och eskalering</w:t>
            </w:r>
            <w:r w:rsidDel="00000000" w:rsidR="00000000" w:rsidRPr="00000000">
              <w:rPr>
                <w:rtl w:val="0"/>
              </w:rPr>
            </w:r>
          </w:p>
        </w:tc>
      </w:tr>
    </w:tbl>
    <w:p w:rsidR="00000000" w:rsidDel="00000000" w:rsidP="00000000" w:rsidRDefault="00000000" w:rsidRPr="00000000" w14:paraId="00000255">
      <w:pPr>
        <w:spacing w:after="20" w:before="0" w:lineRule="auto"/>
        <w:rPr/>
      </w:pPr>
      <w:r w:rsidDel="00000000" w:rsidR="00000000" w:rsidRPr="00000000">
        <w:rPr>
          <w:rtl w:val="0"/>
        </w:rPr>
      </w:r>
    </w:p>
    <w:tbl>
      <w:tblPr>
        <w:tblStyle w:val="Table65"/>
        <w:tblW w:w="963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00"/>
        <w:gridCol w:w="9138"/>
        <w:tblGridChange w:id="0">
          <w:tblGrid>
            <w:gridCol w:w="500"/>
            <w:gridCol w:w="9138"/>
          </w:tblGrid>
        </w:tblGridChange>
      </w:tblGrid>
      <w:tr>
        <w:trPr>
          <w:cantSplit w:val="0"/>
          <w:tblHeader w:val="0"/>
        </w:trPr>
        <w:tc>
          <w:tcPr>
            <w:tcBorders>
              <w:top w:color="000000" w:space="0" w:sz="0" w:val="nil"/>
              <w:left w:color="000000" w:space="0" w:sz="0" w:val="nil"/>
              <w:bottom w:color="d5c4a8" w:space="0" w:sz="4" w:val="single"/>
              <w:right w:color="000000" w:space="0" w:sz="0" w:val="nil"/>
            </w:tcBorders>
            <w:shd w:fill="ffffff" w:val="clear"/>
            <w:tcMar>
              <w:top w:w="60.0" w:type="dxa"/>
              <w:left w:w="160.0" w:type="dxa"/>
              <w:bottom w:w="60.0" w:type="dxa"/>
              <w:right w:w="80.0" w:type="dxa"/>
            </w:tcMar>
          </w:tcPr>
          <w:p w:rsidR="00000000" w:rsidDel="00000000" w:rsidP="00000000" w:rsidRDefault="00000000" w:rsidRPr="00000000" w14:paraId="00000256">
            <w:pPr>
              <w:jc w:val="center"/>
              <w:rPr/>
            </w:pPr>
            <w:r w:rsidDel="00000000" w:rsidR="00000000" w:rsidRPr="00000000">
              <w:rPr>
                <w:rFonts w:ascii="Arial" w:cs="Arial" w:eastAsia="Arial" w:hAnsi="Arial"/>
                <w:color w:val="c0392b"/>
                <w:sz w:val="24"/>
                <w:szCs w:val="24"/>
                <w:rtl w:val="0"/>
              </w:rPr>
              <w:t xml:space="preserve">☐</w:t>
            </w:r>
            <w:r w:rsidDel="00000000" w:rsidR="00000000" w:rsidRPr="00000000">
              <w:rPr>
                <w:rtl w:val="0"/>
              </w:rPr>
            </w:r>
          </w:p>
        </w:tc>
        <w:tc>
          <w:tcPr>
            <w:tcBorders>
              <w:top w:color="000000" w:space="0" w:sz="0" w:val="nil"/>
              <w:left w:color="000000" w:space="0" w:sz="0" w:val="nil"/>
              <w:bottom w:color="d5c4a8" w:space="0" w:sz="4" w:val="single"/>
              <w:right w:color="000000" w:space="0" w:sz="0" w:val="nil"/>
            </w:tcBorders>
            <w:shd w:fill="ffffff" w:val="clear"/>
            <w:tcMar>
              <w:top w:w="60.0" w:type="dxa"/>
              <w:left w:w="80.0" w:type="dxa"/>
              <w:bottom w:w="60.0" w:type="dxa"/>
              <w:right w:w="120.0" w:type="dxa"/>
            </w:tcMar>
          </w:tcPr>
          <w:p w:rsidR="00000000" w:rsidDel="00000000" w:rsidP="00000000" w:rsidRDefault="00000000" w:rsidRPr="00000000" w14:paraId="00000257">
            <w:pPr>
              <w:spacing w:line="300" w:lineRule="auto"/>
              <w:rPr/>
            </w:pPr>
            <w:r w:rsidDel="00000000" w:rsidR="00000000" w:rsidRPr="00000000">
              <w:rPr>
                <w:rFonts w:ascii="Arial" w:cs="Arial" w:eastAsia="Arial" w:hAnsi="Arial"/>
                <w:color w:val="2c2c2c"/>
                <w:sz w:val="21"/>
                <w:szCs w:val="21"/>
                <w:rtl w:val="0"/>
              </w:rPr>
              <w:t xml:space="preserve">Är taktiken anpassad till arbetsplatsens verklighet?</w:t>
            </w:r>
            <w:r w:rsidDel="00000000" w:rsidR="00000000" w:rsidRPr="00000000">
              <w:rPr>
                <w:rtl w:val="0"/>
              </w:rPr>
            </w:r>
          </w:p>
        </w:tc>
      </w:tr>
      <w:tr>
        <w:trPr>
          <w:cantSplit w:val="0"/>
          <w:tblHeader w:val="0"/>
        </w:trPr>
        <w:tc>
          <w:tcPr>
            <w:tcBorders>
              <w:top w:color="000000" w:space="0" w:sz="0" w:val="nil"/>
              <w:left w:color="000000" w:space="0" w:sz="0" w:val="nil"/>
              <w:bottom w:color="d5c4a8" w:space="0" w:sz="4" w:val="single"/>
              <w:right w:color="000000" w:space="0" w:sz="0" w:val="nil"/>
            </w:tcBorders>
            <w:shd w:fill="ffffff" w:val="clear"/>
            <w:tcMar>
              <w:top w:w="60.0" w:type="dxa"/>
              <w:left w:w="160.0" w:type="dxa"/>
              <w:bottom w:w="60.0" w:type="dxa"/>
              <w:right w:w="80.0" w:type="dxa"/>
            </w:tcMar>
          </w:tcPr>
          <w:p w:rsidR="00000000" w:rsidDel="00000000" w:rsidP="00000000" w:rsidRDefault="00000000" w:rsidRPr="00000000" w14:paraId="00000258">
            <w:pPr>
              <w:jc w:val="center"/>
              <w:rPr/>
            </w:pPr>
            <w:r w:rsidDel="00000000" w:rsidR="00000000" w:rsidRPr="00000000">
              <w:rPr>
                <w:rFonts w:ascii="Arial" w:cs="Arial" w:eastAsia="Arial" w:hAnsi="Arial"/>
                <w:color w:val="c0392b"/>
                <w:sz w:val="24"/>
                <w:szCs w:val="24"/>
                <w:rtl w:val="0"/>
              </w:rPr>
              <w:t xml:space="preserve">☐</w:t>
            </w:r>
            <w:r w:rsidDel="00000000" w:rsidR="00000000" w:rsidRPr="00000000">
              <w:rPr>
                <w:rtl w:val="0"/>
              </w:rPr>
            </w:r>
          </w:p>
        </w:tc>
        <w:tc>
          <w:tcPr>
            <w:tcBorders>
              <w:top w:color="000000" w:space="0" w:sz="0" w:val="nil"/>
              <w:left w:color="000000" w:space="0" w:sz="0" w:val="nil"/>
              <w:bottom w:color="d5c4a8" w:space="0" w:sz="4" w:val="single"/>
              <w:right w:color="000000" w:space="0" w:sz="0" w:val="nil"/>
            </w:tcBorders>
            <w:shd w:fill="ffffff" w:val="clear"/>
            <w:tcMar>
              <w:top w:w="60.0" w:type="dxa"/>
              <w:left w:w="80.0" w:type="dxa"/>
              <w:bottom w:w="60.0" w:type="dxa"/>
              <w:right w:w="120.0" w:type="dxa"/>
            </w:tcMar>
          </w:tcPr>
          <w:p w:rsidR="00000000" w:rsidDel="00000000" w:rsidP="00000000" w:rsidRDefault="00000000" w:rsidRPr="00000000" w14:paraId="00000259">
            <w:pPr>
              <w:spacing w:line="300" w:lineRule="auto"/>
              <w:rPr/>
            </w:pPr>
            <w:r w:rsidDel="00000000" w:rsidR="00000000" w:rsidRPr="00000000">
              <w:rPr>
                <w:rFonts w:ascii="Arial" w:cs="Arial" w:eastAsia="Arial" w:hAnsi="Arial"/>
                <w:color w:val="2c2c2c"/>
                <w:sz w:val="21"/>
                <w:szCs w:val="21"/>
                <w:rtl w:val="0"/>
              </w:rPr>
              <w:t xml:space="preserve">Kan många delta i de handlingar som planeras?</w:t>
            </w:r>
            <w:r w:rsidDel="00000000" w:rsidR="00000000" w:rsidRPr="00000000">
              <w:rPr>
                <w:rtl w:val="0"/>
              </w:rPr>
            </w:r>
          </w:p>
        </w:tc>
      </w:tr>
      <w:tr>
        <w:trPr>
          <w:cantSplit w:val="0"/>
          <w:tblHeader w:val="0"/>
        </w:trPr>
        <w:tc>
          <w:tcPr>
            <w:tcBorders>
              <w:top w:color="000000" w:space="0" w:sz="0" w:val="nil"/>
              <w:left w:color="000000" w:space="0" w:sz="0" w:val="nil"/>
              <w:bottom w:color="d5c4a8" w:space="0" w:sz="4" w:val="single"/>
              <w:right w:color="000000" w:space="0" w:sz="0" w:val="nil"/>
            </w:tcBorders>
            <w:shd w:fill="ffffff" w:val="clear"/>
            <w:tcMar>
              <w:top w:w="60.0" w:type="dxa"/>
              <w:left w:w="160.0" w:type="dxa"/>
              <w:bottom w:w="60.0" w:type="dxa"/>
              <w:right w:w="80.0" w:type="dxa"/>
            </w:tcMar>
          </w:tcPr>
          <w:p w:rsidR="00000000" w:rsidDel="00000000" w:rsidP="00000000" w:rsidRDefault="00000000" w:rsidRPr="00000000" w14:paraId="0000025A">
            <w:pPr>
              <w:jc w:val="center"/>
              <w:rPr/>
            </w:pPr>
            <w:r w:rsidDel="00000000" w:rsidR="00000000" w:rsidRPr="00000000">
              <w:rPr>
                <w:rFonts w:ascii="Arial" w:cs="Arial" w:eastAsia="Arial" w:hAnsi="Arial"/>
                <w:color w:val="c0392b"/>
                <w:sz w:val="24"/>
                <w:szCs w:val="24"/>
                <w:rtl w:val="0"/>
              </w:rPr>
              <w:t xml:space="preserve">☐</w:t>
            </w:r>
            <w:r w:rsidDel="00000000" w:rsidR="00000000" w:rsidRPr="00000000">
              <w:rPr>
                <w:rtl w:val="0"/>
              </w:rPr>
            </w:r>
          </w:p>
        </w:tc>
        <w:tc>
          <w:tcPr>
            <w:tcBorders>
              <w:top w:color="000000" w:space="0" w:sz="0" w:val="nil"/>
              <w:left w:color="000000" w:space="0" w:sz="0" w:val="nil"/>
              <w:bottom w:color="d5c4a8" w:space="0" w:sz="4" w:val="single"/>
              <w:right w:color="000000" w:space="0" w:sz="0" w:val="nil"/>
            </w:tcBorders>
            <w:shd w:fill="ffffff" w:val="clear"/>
            <w:tcMar>
              <w:top w:w="60.0" w:type="dxa"/>
              <w:left w:w="80.0" w:type="dxa"/>
              <w:bottom w:w="60.0" w:type="dxa"/>
              <w:right w:w="120.0" w:type="dxa"/>
            </w:tcMar>
          </w:tcPr>
          <w:p w:rsidR="00000000" w:rsidDel="00000000" w:rsidP="00000000" w:rsidRDefault="00000000" w:rsidRPr="00000000" w14:paraId="0000025B">
            <w:pPr>
              <w:spacing w:line="300" w:lineRule="auto"/>
              <w:rPr/>
            </w:pPr>
            <w:r w:rsidDel="00000000" w:rsidR="00000000" w:rsidRPr="00000000">
              <w:rPr>
                <w:rFonts w:ascii="Arial" w:cs="Arial" w:eastAsia="Arial" w:hAnsi="Arial"/>
                <w:color w:val="2c2c2c"/>
                <w:sz w:val="21"/>
                <w:szCs w:val="21"/>
                <w:rtl w:val="0"/>
              </w:rPr>
              <w:t xml:space="preserve">Bygger taktiken trygghet och sammanhållning?</w:t>
            </w:r>
            <w:r w:rsidDel="00000000" w:rsidR="00000000" w:rsidRPr="00000000">
              <w:rPr>
                <w:rtl w:val="0"/>
              </w:rPr>
            </w:r>
          </w:p>
        </w:tc>
      </w:tr>
      <w:tr>
        <w:trPr>
          <w:cantSplit w:val="0"/>
          <w:tblHeader w:val="0"/>
        </w:trPr>
        <w:tc>
          <w:tcPr>
            <w:tcBorders>
              <w:top w:color="000000" w:space="0" w:sz="0" w:val="nil"/>
              <w:left w:color="000000" w:space="0" w:sz="0" w:val="nil"/>
              <w:bottom w:color="d5c4a8" w:space="0" w:sz="4" w:val="single"/>
              <w:right w:color="000000" w:space="0" w:sz="0" w:val="nil"/>
            </w:tcBorders>
            <w:shd w:fill="ffffff" w:val="clear"/>
            <w:tcMar>
              <w:top w:w="60.0" w:type="dxa"/>
              <w:left w:w="160.0" w:type="dxa"/>
              <w:bottom w:w="60.0" w:type="dxa"/>
              <w:right w:w="80.0" w:type="dxa"/>
            </w:tcMar>
          </w:tcPr>
          <w:p w:rsidR="00000000" w:rsidDel="00000000" w:rsidP="00000000" w:rsidRDefault="00000000" w:rsidRPr="00000000" w14:paraId="0000025C">
            <w:pPr>
              <w:jc w:val="center"/>
              <w:rPr/>
            </w:pPr>
            <w:r w:rsidDel="00000000" w:rsidR="00000000" w:rsidRPr="00000000">
              <w:rPr>
                <w:rFonts w:ascii="Arial" w:cs="Arial" w:eastAsia="Arial" w:hAnsi="Arial"/>
                <w:color w:val="c0392b"/>
                <w:sz w:val="24"/>
                <w:szCs w:val="24"/>
                <w:rtl w:val="0"/>
              </w:rPr>
              <w:t xml:space="preserve">☐</w:t>
            </w:r>
            <w:r w:rsidDel="00000000" w:rsidR="00000000" w:rsidRPr="00000000">
              <w:rPr>
                <w:rtl w:val="0"/>
              </w:rPr>
            </w:r>
          </w:p>
        </w:tc>
        <w:tc>
          <w:tcPr>
            <w:tcBorders>
              <w:top w:color="000000" w:space="0" w:sz="0" w:val="nil"/>
              <w:left w:color="000000" w:space="0" w:sz="0" w:val="nil"/>
              <w:bottom w:color="d5c4a8" w:space="0" w:sz="4" w:val="single"/>
              <w:right w:color="000000" w:space="0" w:sz="0" w:val="nil"/>
            </w:tcBorders>
            <w:shd w:fill="ffffff" w:val="clear"/>
            <w:tcMar>
              <w:top w:w="60.0" w:type="dxa"/>
              <w:left w:w="80.0" w:type="dxa"/>
              <w:bottom w:w="60.0" w:type="dxa"/>
              <w:right w:w="120.0" w:type="dxa"/>
            </w:tcMar>
          </w:tcPr>
          <w:p w:rsidR="00000000" w:rsidDel="00000000" w:rsidP="00000000" w:rsidRDefault="00000000" w:rsidRPr="00000000" w14:paraId="0000025D">
            <w:pPr>
              <w:spacing w:line="300" w:lineRule="auto"/>
              <w:rPr/>
            </w:pPr>
            <w:r w:rsidDel="00000000" w:rsidR="00000000" w:rsidRPr="00000000">
              <w:rPr>
                <w:rFonts w:ascii="Arial" w:cs="Arial" w:eastAsia="Arial" w:hAnsi="Arial"/>
                <w:color w:val="2c2c2c"/>
                <w:sz w:val="21"/>
                <w:szCs w:val="21"/>
                <w:rtl w:val="0"/>
              </w:rPr>
              <w:t xml:space="preserve">Eskalerar vi först när kollektivet är redo?</w:t>
            </w:r>
            <w:r w:rsidDel="00000000" w:rsidR="00000000" w:rsidRPr="00000000">
              <w:rPr>
                <w:rtl w:val="0"/>
              </w:rPr>
            </w:r>
          </w:p>
        </w:tc>
      </w:tr>
    </w:tbl>
    <w:p w:rsidR="00000000" w:rsidDel="00000000" w:rsidP="00000000" w:rsidRDefault="00000000" w:rsidRPr="00000000" w14:paraId="0000025E">
      <w:pPr>
        <w:spacing w:after="20" w:before="0" w:lineRule="auto"/>
        <w:rPr/>
      </w:pPr>
      <w:r w:rsidDel="00000000" w:rsidR="00000000" w:rsidRPr="00000000">
        <w:rPr>
          <w:rtl w:val="0"/>
        </w:rPr>
      </w:r>
    </w:p>
    <w:tbl>
      <w:tblPr>
        <w:tblStyle w:val="Table66"/>
        <w:tblW w:w="963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38"/>
        <w:tblGridChange w:id="0">
          <w:tblGrid>
            <w:gridCol w:w="9638"/>
          </w:tblGrid>
        </w:tblGridChange>
      </w:tblGrid>
      <w:tr>
        <w:trPr>
          <w:cantSplit w:val="0"/>
          <w:tblHeader w:val="0"/>
        </w:trPr>
        <w:tc>
          <w:tcPr>
            <w:tcBorders>
              <w:top w:color="000000" w:space="0" w:sz="0" w:val="nil"/>
              <w:left w:color="8b4513" w:space="0" w:sz="12" w:val="single"/>
              <w:bottom w:color="d5c4a8" w:space="0" w:sz="4" w:val="single"/>
              <w:right w:color="000000" w:space="0" w:sz="0" w:val="nil"/>
            </w:tcBorders>
            <w:shd w:fill="faf0e6" w:val="clear"/>
            <w:tcMar>
              <w:top w:w="80.0" w:type="dxa"/>
              <w:left w:w="200.0" w:type="dxa"/>
              <w:bottom w:w="80.0" w:type="dxa"/>
              <w:right w:w="200.0" w:type="dxa"/>
            </w:tcMar>
          </w:tcPr>
          <w:p w:rsidR="00000000" w:rsidDel="00000000" w:rsidP="00000000" w:rsidRDefault="00000000" w:rsidRPr="00000000" w14:paraId="0000025F">
            <w:pPr>
              <w:rPr/>
            </w:pPr>
            <w:sdt>
              <w:sdtPr>
                <w:id w:val="1139179134"/>
                <w:tag w:val="goog_rdk_19"/>
              </w:sdtPr>
              <w:sdtContent>
                <w:r w:rsidDel="00000000" w:rsidR="00000000" w:rsidRPr="00000000">
                  <w:rPr>
                    <w:rFonts w:ascii="Arial Unicode MS" w:cs="Arial Unicode MS" w:eastAsia="Arial Unicode MS" w:hAnsi="Arial Unicode MS"/>
                    <w:i w:val="1"/>
                    <w:iCs w:val="1"/>
                    <w:color w:val="8b4513"/>
                    <w:sz w:val="20"/>
                    <w:szCs w:val="20"/>
                    <w:rtl w:val="0"/>
                  </w:rPr>
                  <w:t xml:space="preserve">→  Om rädslan ökar snabbare än styrkan: sänk tempot.</w:t>
                </w:r>
              </w:sdtContent>
            </w:sdt>
            <w:r w:rsidDel="00000000" w:rsidR="00000000" w:rsidRPr="00000000">
              <w:rPr>
                <w:rtl w:val="0"/>
              </w:rPr>
            </w:r>
          </w:p>
        </w:tc>
      </w:tr>
    </w:tbl>
    <w:p w:rsidR="00000000" w:rsidDel="00000000" w:rsidP="00000000" w:rsidRDefault="00000000" w:rsidRPr="00000000" w14:paraId="00000260">
      <w:pPr>
        <w:spacing w:after="80" w:before="0" w:lineRule="auto"/>
        <w:rPr/>
      </w:pPr>
      <w:r w:rsidDel="00000000" w:rsidR="00000000" w:rsidRPr="00000000">
        <w:rPr>
          <w:rtl w:val="0"/>
        </w:rPr>
      </w:r>
    </w:p>
    <w:tbl>
      <w:tblPr>
        <w:tblStyle w:val="Table67"/>
        <w:tblW w:w="963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0"/>
        <w:gridCol w:w="8938"/>
        <w:tblGridChange w:id="0">
          <w:tblGrid>
            <w:gridCol w:w="700"/>
            <w:gridCol w:w="8938"/>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0392b" w:val="clear"/>
            <w:tcMar>
              <w:top w:w="80.0" w:type="dxa"/>
              <w:left w:w="120.0" w:type="dxa"/>
              <w:bottom w:w="80.0" w:type="dxa"/>
              <w:right w:w="120.0" w:type="dxa"/>
            </w:tcMar>
            <w:vAlign w:val="center"/>
          </w:tcPr>
          <w:p w:rsidR="00000000" w:rsidDel="00000000" w:rsidP="00000000" w:rsidRDefault="00000000" w:rsidRPr="00000000" w14:paraId="00000261">
            <w:pPr>
              <w:jc w:val="center"/>
              <w:rPr/>
            </w:pPr>
            <w:r w:rsidDel="00000000" w:rsidR="00000000" w:rsidRPr="00000000">
              <w:rPr>
                <w:rFonts w:ascii="Georgia" w:cs="Georgia" w:eastAsia="Georgia" w:hAnsi="Georgia"/>
                <w:b w:val="1"/>
                <w:bCs w:val="1"/>
                <w:color w:val="ffffff"/>
                <w:sz w:val="36"/>
                <w:szCs w:val="36"/>
                <w:rtl w:val="0"/>
              </w:rPr>
              <w:t xml:space="preserve">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8d5b7" w:val="clear"/>
            <w:tcMar>
              <w:top w:w="80.0" w:type="dxa"/>
              <w:left w:w="200.0" w:type="dxa"/>
              <w:bottom w:w="80.0" w:type="dxa"/>
              <w:right w:w="120.0" w:type="dxa"/>
            </w:tcMar>
            <w:vAlign w:val="center"/>
          </w:tcPr>
          <w:p w:rsidR="00000000" w:rsidDel="00000000" w:rsidP="00000000" w:rsidRDefault="00000000" w:rsidRPr="00000000" w14:paraId="00000262">
            <w:pPr>
              <w:rPr/>
            </w:pPr>
            <w:r w:rsidDel="00000000" w:rsidR="00000000" w:rsidRPr="00000000">
              <w:rPr>
                <w:rFonts w:ascii="Arial" w:cs="Arial" w:eastAsia="Arial" w:hAnsi="Arial"/>
                <w:b w:val="1"/>
                <w:bCs w:val="1"/>
                <w:color w:val="8b4513"/>
                <w:sz w:val="24"/>
                <w:szCs w:val="24"/>
                <w:rtl w:val="0"/>
              </w:rPr>
              <w:t xml:space="preserve">FAS 8 – Motstånd och förhandling</w:t>
            </w:r>
            <w:r w:rsidDel="00000000" w:rsidR="00000000" w:rsidRPr="00000000">
              <w:rPr>
                <w:rtl w:val="0"/>
              </w:rPr>
            </w:r>
          </w:p>
        </w:tc>
      </w:tr>
    </w:tbl>
    <w:p w:rsidR="00000000" w:rsidDel="00000000" w:rsidP="00000000" w:rsidRDefault="00000000" w:rsidRPr="00000000" w14:paraId="00000263">
      <w:pPr>
        <w:spacing w:after="20" w:before="0" w:lineRule="auto"/>
        <w:rPr/>
      </w:pPr>
      <w:r w:rsidDel="00000000" w:rsidR="00000000" w:rsidRPr="00000000">
        <w:rPr>
          <w:rtl w:val="0"/>
        </w:rPr>
      </w:r>
    </w:p>
    <w:tbl>
      <w:tblPr>
        <w:tblStyle w:val="Table68"/>
        <w:tblW w:w="963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00"/>
        <w:gridCol w:w="9138"/>
        <w:tblGridChange w:id="0">
          <w:tblGrid>
            <w:gridCol w:w="500"/>
            <w:gridCol w:w="9138"/>
          </w:tblGrid>
        </w:tblGridChange>
      </w:tblGrid>
      <w:tr>
        <w:trPr>
          <w:cantSplit w:val="0"/>
          <w:tblHeader w:val="0"/>
        </w:trPr>
        <w:tc>
          <w:tcPr>
            <w:tcBorders>
              <w:top w:color="000000" w:space="0" w:sz="0" w:val="nil"/>
              <w:left w:color="000000" w:space="0" w:sz="0" w:val="nil"/>
              <w:bottom w:color="d5c4a8" w:space="0" w:sz="4" w:val="single"/>
              <w:right w:color="000000" w:space="0" w:sz="0" w:val="nil"/>
            </w:tcBorders>
            <w:shd w:fill="ffffff" w:val="clear"/>
            <w:tcMar>
              <w:top w:w="60.0" w:type="dxa"/>
              <w:left w:w="160.0" w:type="dxa"/>
              <w:bottom w:w="60.0" w:type="dxa"/>
              <w:right w:w="80.0" w:type="dxa"/>
            </w:tcMar>
          </w:tcPr>
          <w:p w:rsidR="00000000" w:rsidDel="00000000" w:rsidP="00000000" w:rsidRDefault="00000000" w:rsidRPr="00000000" w14:paraId="00000264">
            <w:pPr>
              <w:jc w:val="center"/>
              <w:rPr/>
            </w:pPr>
            <w:r w:rsidDel="00000000" w:rsidR="00000000" w:rsidRPr="00000000">
              <w:rPr>
                <w:rFonts w:ascii="Arial" w:cs="Arial" w:eastAsia="Arial" w:hAnsi="Arial"/>
                <w:color w:val="c0392b"/>
                <w:sz w:val="24"/>
                <w:szCs w:val="24"/>
                <w:rtl w:val="0"/>
              </w:rPr>
              <w:t xml:space="preserve">☐</w:t>
            </w:r>
            <w:r w:rsidDel="00000000" w:rsidR="00000000" w:rsidRPr="00000000">
              <w:rPr>
                <w:rtl w:val="0"/>
              </w:rPr>
            </w:r>
          </w:p>
        </w:tc>
        <w:tc>
          <w:tcPr>
            <w:tcBorders>
              <w:top w:color="000000" w:space="0" w:sz="0" w:val="nil"/>
              <w:left w:color="000000" w:space="0" w:sz="0" w:val="nil"/>
              <w:bottom w:color="d5c4a8" w:space="0" w:sz="4" w:val="single"/>
              <w:right w:color="000000" w:space="0" w:sz="0" w:val="nil"/>
            </w:tcBorders>
            <w:shd w:fill="ffffff" w:val="clear"/>
            <w:tcMar>
              <w:top w:w="60.0" w:type="dxa"/>
              <w:left w:w="80.0" w:type="dxa"/>
              <w:bottom w:w="60.0" w:type="dxa"/>
              <w:right w:w="120.0" w:type="dxa"/>
            </w:tcMar>
          </w:tcPr>
          <w:p w:rsidR="00000000" w:rsidDel="00000000" w:rsidP="00000000" w:rsidRDefault="00000000" w:rsidRPr="00000000" w14:paraId="00000265">
            <w:pPr>
              <w:spacing w:line="300" w:lineRule="auto"/>
              <w:rPr/>
            </w:pPr>
            <w:r w:rsidDel="00000000" w:rsidR="00000000" w:rsidRPr="00000000">
              <w:rPr>
                <w:rFonts w:ascii="Arial" w:cs="Arial" w:eastAsia="Arial" w:hAnsi="Arial"/>
                <w:color w:val="2c2c2c"/>
                <w:sz w:val="21"/>
                <w:szCs w:val="21"/>
                <w:rtl w:val="0"/>
              </w:rPr>
              <w:t xml:space="preserve">Har vi pratat öppet om möjliga motreaktioner?</w:t>
            </w:r>
            <w:r w:rsidDel="00000000" w:rsidR="00000000" w:rsidRPr="00000000">
              <w:rPr>
                <w:rtl w:val="0"/>
              </w:rPr>
            </w:r>
          </w:p>
        </w:tc>
      </w:tr>
      <w:tr>
        <w:trPr>
          <w:cantSplit w:val="0"/>
          <w:tblHeader w:val="0"/>
        </w:trPr>
        <w:tc>
          <w:tcPr>
            <w:tcBorders>
              <w:top w:color="000000" w:space="0" w:sz="0" w:val="nil"/>
              <w:left w:color="000000" w:space="0" w:sz="0" w:val="nil"/>
              <w:bottom w:color="d5c4a8" w:space="0" w:sz="4" w:val="single"/>
              <w:right w:color="000000" w:space="0" w:sz="0" w:val="nil"/>
            </w:tcBorders>
            <w:shd w:fill="ffffff" w:val="clear"/>
            <w:tcMar>
              <w:top w:w="60.0" w:type="dxa"/>
              <w:left w:w="160.0" w:type="dxa"/>
              <w:bottom w:w="60.0" w:type="dxa"/>
              <w:right w:w="80.0" w:type="dxa"/>
            </w:tcMar>
          </w:tcPr>
          <w:p w:rsidR="00000000" w:rsidDel="00000000" w:rsidP="00000000" w:rsidRDefault="00000000" w:rsidRPr="00000000" w14:paraId="00000266">
            <w:pPr>
              <w:jc w:val="center"/>
              <w:rPr/>
            </w:pPr>
            <w:r w:rsidDel="00000000" w:rsidR="00000000" w:rsidRPr="00000000">
              <w:rPr>
                <w:rFonts w:ascii="Arial" w:cs="Arial" w:eastAsia="Arial" w:hAnsi="Arial"/>
                <w:color w:val="c0392b"/>
                <w:sz w:val="24"/>
                <w:szCs w:val="24"/>
                <w:rtl w:val="0"/>
              </w:rPr>
              <w:t xml:space="preserve">☐</w:t>
            </w:r>
            <w:r w:rsidDel="00000000" w:rsidR="00000000" w:rsidRPr="00000000">
              <w:rPr>
                <w:rtl w:val="0"/>
              </w:rPr>
            </w:r>
          </w:p>
        </w:tc>
        <w:tc>
          <w:tcPr>
            <w:tcBorders>
              <w:top w:color="000000" w:space="0" w:sz="0" w:val="nil"/>
              <w:left w:color="000000" w:space="0" w:sz="0" w:val="nil"/>
              <w:bottom w:color="d5c4a8" w:space="0" w:sz="4" w:val="single"/>
              <w:right w:color="000000" w:space="0" w:sz="0" w:val="nil"/>
            </w:tcBorders>
            <w:shd w:fill="ffffff" w:val="clear"/>
            <w:tcMar>
              <w:top w:w="60.0" w:type="dxa"/>
              <w:left w:w="80.0" w:type="dxa"/>
              <w:bottom w:w="60.0" w:type="dxa"/>
              <w:right w:w="120.0" w:type="dxa"/>
            </w:tcMar>
          </w:tcPr>
          <w:p w:rsidR="00000000" w:rsidDel="00000000" w:rsidP="00000000" w:rsidRDefault="00000000" w:rsidRPr="00000000" w14:paraId="00000267">
            <w:pPr>
              <w:spacing w:line="300" w:lineRule="auto"/>
              <w:rPr/>
            </w:pPr>
            <w:r w:rsidDel="00000000" w:rsidR="00000000" w:rsidRPr="00000000">
              <w:rPr>
                <w:rFonts w:ascii="Arial" w:cs="Arial" w:eastAsia="Arial" w:hAnsi="Arial"/>
                <w:color w:val="2c2c2c"/>
                <w:sz w:val="21"/>
                <w:szCs w:val="21"/>
                <w:rtl w:val="0"/>
              </w:rPr>
              <w:t xml:space="preserve">Låter vi aldrig individer stå ensamma?</w:t>
            </w:r>
            <w:r w:rsidDel="00000000" w:rsidR="00000000" w:rsidRPr="00000000">
              <w:rPr>
                <w:rtl w:val="0"/>
              </w:rPr>
            </w:r>
          </w:p>
        </w:tc>
      </w:tr>
      <w:tr>
        <w:trPr>
          <w:cantSplit w:val="0"/>
          <w:tblHeader w:val="0"/>
        </w:trPr>
        <w:tc>
          <w:tcPr>
            <w:tcBorders>
              <w:top w:color="000000" w:space="0" w:sz="0" w:val="nil"/>
              <w:left w:color="000000" w:space="0" w:sz="0" w:val="nil"/>
              <w:bottom w:color="d5c4a8" w:space="0" w:sz="4" w:val="single"/>
              <w:right w:color="000000" w:space="0" w:sz="0" w:val="nil"/>
            </w:tcBorders>
            <w:shd w:fill="ffffff" w:val="clear"/>
            <w:tcMar>
              <w:top w:w="60.0" w:type="dxa"/>
              <w:left w:w="160.0" w:type="dxa"/>
              <w:bottom w:w="60.0" w:type="dxa"/>
              <w:right w:w="80.0" w:type="dxa"/>
            </w:tcMar>
          </w:tcPr>
          <w:p w:rsidR="00000000" w:rsidDel="00000000" w:rsidP="00000000" w:rsidRDefault="00000000" w:rsidRPr="00000000" w14:paraId="00000268">
            <w:pPr>
              <w:jc w:val="center"/>
              <w:rPr/>
            </w:pPr>
            <w:r w:rsidDel="00000000" w:rsidR="00000000" w:rsidRPr="00000000">
              <w:rPr>
                <w:rFonts w:ascii="Arial" w:cs="Arial" w:eastAsia="Arial" w:hAnsi="Arial"/>
                <w:color w:val="c0392b"/>
                <w:sz w:val="24"/>
                <w:szCs w:val="24"/>
                <w:rtl w:val="0"/>
              </w:rPr>
              <w:t xml:space="preserve">☐</w:t>
            </w:r>
            <w:r w:rsidDel="00000000" w:rsidR="00000000" w:rsidRPr="00000000">
              <w:rPr>
                <w:rtl w:val="0"/>
              </w:rPr>
            </w:r>
          </w:p>
        </w:tc>
        <w:tc>
          <w:tcPr>
            <w:tcBorders>
              <w:top w:color="000000" w:space="0" w:sz="0" w:val="nil"/>
              <w:left w:color="000000" w:space="0" w:sz="0" w:val="nil"/>
              <w:bottom w:color="d5c4a8" w:space="0" w:sz="4" w:val="single"/>
              <w:right w:color="000000" w:space="0" w:sz="0" w:val="nil"/>
            </w:tcBorders>
            <w:shd w:fill="ffffff" w:val="clear"/>
            <w:tcMar>
              <w:top w:w="60.0" w:type="dxa"/>
              <w:left w:w="80.0" w:type="dxa"/>
              <w:bottom w:w="60.0" w:type="dxa"/>
              <w:right w:w="120.0" w:type="dxa"/>
            </w:tcMar>
          </w:tcPr>
          <w:p w:rsidR="00000000" w:rsidDel="00000000" w:rsidP="00000000" w:rsidRDefault="00000000" w:rsidRPr="00000000" w14:paraId="00000269">
            <w:pPr>
              <w:spacing w:line="300" w:lineRule="auto"/>
              <w:rPr/>
            </w:pPr>
            <w:r w:rsidDel="00000000" w:rsidR="00000000" w:rsidRPr="00000000">
              <w:rPr>
                <w:rFonts w:ascii="Arial" w:cs="Arial" w:eastAsia="Arial" w:hAnsi="Arial"/>
                <w:color w:val="2c2c2c"/>
                <w:sz w:val="21"/>
                <w:szCs w:val="21"/>
                <w:rtl w:val="0"/>
              </w:rPr>
              <w:t xml:space="preserve">Har vi tydliga rutiner för hur vi agerar vid påtryckningar?</w:t>
            </w:r>
            <w:r w:rsidDel="00000000" w:rsidR="00000000" w:rsidRPr="00000000">
              <w:rPr>
                <w:rtl w:val="0"/>
              </w:rPr>
            </w:r>
          </w:p>
        </w:tc>
      </w:tr>
      <w:tr>
        <w:trPr>
          <w:cantSplit w:val="0"/>
          <w:tblHeader w:val="0"/>
        </w:trPr>
        <w:tc>
          <w:tcPr>
            <w:tcBorders>
              <w:top w:color="000000" w:space="0" w:sz="0" w:val="nil"/>
              <w:left w:color="000000" w:space="0" w:sz="0" w:val="nil"/>
              <w:bottom w:color="d5c4a8" w:space="0" w:sz="4" w:val="single"/>
              <w:right w:color="000000" w:space="0" w:sz="0" w:val="nil"/>
            </w:tcBorders>
            <w:shd w:fill="ffffff" w:val="clear"/>
            <w:tcMar>
              <w:top w:w="60.0" w:type="dxa"/>
              <w:left w:w="160.0" w:type="dxa"/>
              <w:bottom w:w="60.0" w:type="dxa"/>
              <w:right w:w="80.0" w:type="dxa"/>
            </w:tcMar>
          </w:tcPr>
          <w:p w:rsidR="00000000" w:rsidDel="00000000" w:rsidP="00000000" w:rsidRDefault="00000000" w:rsidRPr="00000000" w14:paraId="0000026A">
            <w:pPr>
              <w:jc w:val="center"/>
              <w:rPr/>
            </w:pPr>
            <w:r w:rsidDel="00000000" w:rsidR="00000000" w:rsidRPr="00000000">
              <w:rPr>
                <w:rFonts w:ascii="Arial" w:cs="Arial" w:eastAsia="Arial" w:hAnsi="Arial"/>
                <w:color w:val="c0392b"/>
                <w:sz w:val="24"/>
                <w:szCs w:val="24"/>
                <w:rtl w:val="0"/>
              </w:rPr>
              <w:t xml:space="preserve">☐</w:t>
            </w:r>
            <w:r w:rsidDel="00000000" w:rsidR="00000000" w:rsidRPr="00000000">
              <w:rPr>
                <w:rtl w:val="0"/>
              </w:rPr>
            </w:r>
          </w:p>
        </w:tc>
        <w:tc>
          <w:tcPr>
            <w:tcBorders>
              <w:top w:color="000000" w:space="0" w:sz="0" w:val="nil"/>
              <w:left w:color="000000" w:space="0" w:sz="0" w:val="nil"/>
              <w:bottom w:color="d5c4a8" w:space="0" w:sz="4" w:val="single"/>
              <w:right w:color="000000" w:space="0" w:sz="0" w:val="nil"/>
            </w:tcBorders>
            <w:shd w:fill="ffffff" w:val="clear"/>
            <w:tcMar>
              <w:top w:w="60.0" w:type="dxa"/>
              <w:left w:w="80.0" w:type="dxa"/>
              <w:bottom w:w="60.0" w:type="dxa"/>
              <w:right w:w="120.0" w:type="dxa"/>
            </w:tcMar>
          </w:tcPr>
          <w:p w:rsidR="00000000" w:rsidDel="00000000" w:rsidP="00000000" w:rsidRDefault="00000000" w:rsidRPr="00000000" w14:paraId="0000026B">
            <w:pPr>
              <w:spacing w:line="300" w:lineRule="auto"/>
              <w:rPr/>
            </w:pPr>
            <w:r w:rsidDel="00000000" w:rsidR="00000000" w:rsidRPr="00000000">
              <w:rPr>
                <w:rFonts w:ascii="Arial" w:cs="Arial" w:eastAsia="Arial" w:hAnsi="Arial"/>
                <w:color w:val="2c2c2c"/>
                <w:sz w:val="21"/>
                <w:szCs w:val="21"/>
                <w:rtl w:val="0"/>
              </w:rPr>
              <w:t xml:space="preserve">Är vi beredda att kalla till förhandling när det behövs?</w:t>
            </w:r>
            <w:r w:rsidDel="00000000" w:rsidR="00000000" w:rsidRPr="00000000">
              <w:rPr>
                <w:rtl w:val="0"/>
              </w:rPr>
            </w:r>
          </w:p>
        </w:tc>
      </w:tr>
    </w:tbl>
    <w:p w:rsidR="00000000" w:rsidDel="00000000" w:rsidP="00000000" w:rsidRDefault="00000000" w:rsidRPr="00000000" w14:paraId="0000026C">
      <w:pPr>
        <w:spacing w:after="20" w:before="0" w:lineRule="auto"/>
        <w:rPr/>
      </w:pPr>
      <w:r w:rsidDel="00000000" w:rsidR="00000000" w:rsidRPr="00000000">
        <w:rPr>
          <w:rtl w:val="0"/>
        </w:rPr>
      </w:r>
    </w:p>
    <w:tbl>
      <w:tblPr>
        <w:tblStyle w:val="Table69"/>
        <w:tblW w:w="963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38"/>
        <w:tblGridChange w:id="0">
          <w:tblGrid>
            <w:gridCol w:w="9638"/>
          </w:tblGrid>
        </w:tblGridChange>
      </w:tblGrid>
      <w:tr>
        <w:trPr>
          <w:cantSplit w:val="0"/>
          <w:tblHeader w:val="0"/>
        </w:trPr>
        <w:tc>
          <w:tcPr>
            <w:tcBorders>
              <w:top w:color="000000" w:space="0" w:sz="0" w:val="nil"/>
              <w:left w:color="8b4513" w:space="0" w:sz="12" w:val="single"/>
              <w:bottom w:color="d5c4a8" w:space="0" w:sz="4" w:val="single"/>
              <w:right w:color="000000" w:space="0" w:sz="0" w:val="nil"/>
            </w:tcBorders>
            <w:shd w:fill="faf0e6" w:val="clear"/>
            <w:tcMar>
              <w:top w:w="80.0" w:type="dxa"/>
              <w:left w:w="200.0" w:type="dxa"/>
              <w:bottom w:w="80.0" w:type="dxa"/>
              <w:right w:w="200.0" w:type="dxa"/>
            </w:tcMar>
          </w:tcPr>
          <w:p w:rsidR="00000000" w:rsidDel="00000000" w:rsidP="00000000" w:rsidRDefault="00000000" w:rsidRPr="00000000" w14:paraId="0000026D">
            <w:pPr>
              <w:rPr/>
            </w:pPr>
            <w:sdt>
              <w:sdtPr>
                <w:id w:val="-1151627551"/>
                <w:tag w:val="goog_rdk_20"/>
              </w:sdtPr>
              <w:sdtContent>
                <w:r w:rsidDel="00000000" w:rsidR="00000000" w:rsidRPr="00000000">
                  <w:rPr>
                    <w:rFonts w:ascii="Arial Unicode MS" w:cs="Arial Unicode MS" w:eastAsia="Arial Unicode MS" w:hAnsi="Arial Unicode MS"/>
                    <w:i w:val="1"/>
                    <w:iCs w:val="1"/>
                    <w:color w:val="8b4513"/>
                    <w:sz w:val="20"/>
                    <w:szCs w:val="20"/>
                    <w:rtl w:val="0"/>
                  </w:rPr>
                  <w:t xml:space="preserve">→  Om motstånd uppstår: organisera mer, inte mindre.</w:t>
                </w:r>
              </w:sdtContent>
            </w:sdt>
            <w:r w:rsidDel="00000000" w:rsidR="00000000" w:rsidRPr="00000000">
              <w:rPr>
                <w:rtl w:val="0"/>
              </w:rPr>
            </w:r>
          </w:p>
        </w:tc>
      </w:tr>
    </w:tbl>
    <w:p w:rsidR="00000000" w:rsidDel="00000000" w:rsidP="00000000" w:rsidRDefault="00000000" w:rsidRPr="00000000" w14:paraId="0000026E">
      <w:pPr>
        <w:spacing w:after="80" w:before="0" w:lineRule="auto"/>
        <w:rPr/>
      </w:pPr>
      <w:r w:rsidDel="00000000" w:rsidR="00000000" w:rsidRPr="00000000">
        <w:rPr>
          <w:rtl w:val="0"/>
        </w:rPr>
      </w:r>
    </w:p>
    <w:tbl>
      <w:tblPr>
        <w:tblStyle w:val="Table70"/>
        <w:tblW w:w="963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0"/>
        <w:gridCol w:w="8938"/>
        <w:tblGridChange w:id="0">
          <w:tblGrid>
            <w:gridCol w:w="700"/>
            <w:gridCol w:w="8938"/>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0392b" w:val="clear"/>
            <w:tcMar>
              <w:top w:w="80.0" w:type="dxa"/>
              <w:left w:w="120.0" w:type="dxa"/>
              <w:bottom w:w="80.0" w:type="dxa"/>
              <w:right w:w="120.0" w:type="dxa"/>
            </w:tcMar>
            <w:vAlign w:val="center"/>
          </w:tcPr>
          <w:p w:rsidR="00000000" w:rsidDel="00000000" w:rsidP="00000000" w:rsidRDefault="00000000" w:rsidRPr="00000000" w14:paraId="0000026F">
            <w:pPr>
              <w:jc w:val="center"/>
              <w:rPr/>
            </w:pPr>
            <w:r w:rsidDel="00000000" w:rsidR="00000000" w:rsidRPr="00000000">
              <w:rPr>
                <w:rFonts w:ascii="Georgia" w:cs="Georgia" w:eastAsia="Georgia" w:hAnsi="Georgia"/>
                <w:b w:val="1"/>
                <w:bCs w:val="1"/>
                <w:color w:val="ffffff"/>
                <w:sz w:val="36"/>
                <w:szCs w:val="36"/>
                <w:rtl w:val="0"/>
              </w:rPr>
              <w:t xml:space="preserve">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8d5b7" w:val="clear"/>
            <w:tcMar>
              <w:top w:w="80.0" w:type="dxa"/>
              <w:left w:w="200.0" w:type="dxa"/>
              <w:bottom w:w="80.0" w:type="dxa"/>
              <w:right w:w="120.0" w:type="dxa"/>
            </w:tcMar>
            <w:vAlign w:val="center"/>
          </w:tcPr>
          <w:p w:rsidR="00000000" w:rsidDel="00000000" w:rsidP="00000000" w:rsidRDefault="00000000" w:rsidRPr="00000000" w14:paraId="00000270">
            <w:pPr>
              <w:rPr/>
            </w:pPr>
            <w:r w:rsidDel="00000000" w:rsidR="00000000" w:rsidRPr="00000000">
              <w:rPr>
                <w:rFonts w:ascii="Arial" w:cs="Arial" w:eastAsia="Arial" w:hAnsi="Arial"/>
                <w:b w:val="1"/>
                <w:bCs w:val="1"/>
                <w:color w:val="8b4513"/>
                <w:sz w:val="24"/>
                <w:szCs w:val="24"/>
                <w:rtl w:val="0"/>
              </w:rPr>
              <w:t xml:space="preserve">FAS 9 – Segrar och förankring</w:t>
            </w:r>
            <w:r w:rsidDel="00000000" w:rsidR="00000000" w:rsidRPr="00000000">
              <w:rPr>
                <w:rtl w:val="0"/>
              </w:rPr>
            </w:r>
          </w:p>
        </w:tc>
      </w:tr>
    </w:tbl>
    <w:p w:rsidR="00000000" w:rsidDel="00000000" w:rsidP="00000000" w:rsidRDefault="00000000" w:rsidRPr="00000000" w14:paraId="00000271">
      <w:pPr>
        <w:spacing w:after="20" w:before="0" w:lineRule="auto"/>
        <w:rPr/>
      </w:pPr>
      <w:r w:rsidDel="00000000" w:rsidR="00000000" w:rsidRPr="00000000">
        <w:rPr>
          <w:rtl w:val="0"/>
        </w:rPr>
      </w:r>
    </w:p>
    <w:tbl>
      <w:tblPr>
        <w:tblStyle w:val="Table71"/>
        <w:tblW w:w="963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00"/>
        <w:gridCol w:w="9138"/>
        <w:tblGridChange w:id="0">
          <w:tblGrid>
            <w:gridCol w:w="500"/>
            <w:gridCol w:w="9138"/>
          </w:tblGrid>
        </w:tblGridChange>
      </w:tblGrid>
      <w:tr>
        <w:trPr>
          <w:cantSplit w:val="0"/>
          <w:tblHeader w:val="0"/>
        </w:trPr>
        <w:tc>
          <w:tcPr>
            <w:tcBorders>
              <w:top w:color="000000" w:space="0" w:sz="0" w:val="nil"/>
              <w:left w:color="000000" w:space="0" w:sz="0" w:val="nil"/>
              <w:bottom w:color="d5c4a8" w:space="0" w:sz="4" w:val="single"/>
              <w:right w:color="000000" w:space="0" w:sz="0" w:val="nil"/>
            </w:tcBorders>
            <w:shd w:fill="ffffff" w:val="clear"/>
            <w:tcMar>
              <w:top w:w="60.0" w:type="dxa"/>
              <w:left w:w="160.0" w:type="dxa"/>
              <w:bottom w:w="60.0" w:type="dxa"/>
              <w:right w:w="80.0" w:type="dxa"/>
            </w:tcMar>
          </w:tcPr>
          <w:p w:rsidR="00000000" w:rsidDel="00000000" w:rsidP="00000000" w:rsidRDefault="00000000" w:rsidRPr="00000000" w14:paraId="00000272">
            <w:pPr>
              <w:jc w:val="center"/>
              <w:rPr/>
            </w:pPr>
            <w:r w:rsidDel="00000000" w:rsidR="00000000" w:rsidRPr="00000000">
              <w:rPr>
                <w:rFonts w:ascii="Arial" w:cs="Arial" w:eastAsia="Arial" w:hAnsi="Arial"/>
                <w:color w:val="c0392b"/>
                <w:sz w:val="24"/>
                <w:szCs w:val="24"/>
                <w:rtl w:val="0"/>
              </w:rPr>
              <w:t xml:space="preserve">☐</w:t>
            </w:r>
            <w:r w:rsidDel="00000000" w:rsidR="00000000" w:rsidRPr="00000000">
              <w:rPr>
                <w:rtl w:val="0"/>
              </w:rPr>
            </w:r>
          </w:p>
        </w:tc>
        <w:tc>
          <w:tcPr>
            <w:tcBorders>
              <w:top w:color="000000" w:space="0" w:sz="0" w:val="nil"/>
              <w:left w:color="000000" w:space="0" w:sz="0" w:val="nil"/>
              <w:bottom w:color="d5c4a8" w:space="0" w:sz="4" w:val="single"/>
              <w:right w:color="000000" w:space="0" w:sz="0" w:val="nil"/>
            </w:tcBorders>
            <w:shd w:fill="ffffff" w:val="clear"/>
            <w:tcMar>
              <w:top w:w="60.0" w:type="dxa"/>
              <w:left w:w="80.0" w:type="dxa"/>
              <w:bottom w:w="60.0" w:type="dxa"/>
              <w:right w:w="120.0" w:type="dxa"/>
            </w:tcMar>
          </w:tcPr>
          <w:p w:rsidR="00000000" w:rsidDel="00000000" w:rsidP="00000000" w:rsidRDefault="00000000" w:rsidRPr="00000000" w14:paraId="00000273">
            <w:pPr>
              <w:spacing w:line="300" w:lineRule="auto"/>
              <w:rPr/>
            </w:pPr>
            <w:r w:rsidDel="00000000" w:rsidR="00000000" w:rsidRPr="00000000">
              <w:rPr>
                <w:rFonts w:ascii="Arial" w:cs="Arial" w:eastAsia="Arial" w:hAnsi="Arial"/>
                <w:color w:val="2c2c2c"/>
                <w:sz w:val="21"/>
                <w:szCs w:val="21"/>
                <w:rtl w:val="0"/>
              </w:rPr>
              <w:t xml:space="preserve">Har vi synliggjort vad vi åstadkommit tillsammans?</w:t>
            </w:r>
            <w:r w:rsidDel="00000000" w:rsidR="00000000" w:rsidRPr="00000000">
              <w:rPr>
                <w:rtl w:val="0"/>
              </w:rPr>
            </w:r>
          </w:p>
        </w:tc>
      </w:tr>
      <w:tr>
        <w:trPr>
          <w:cantSplit w:val="0"/>
          <w:tblHeader w:val="0"/>
        </w:trPr>
        <w:tc>
          <w:tcPr>
            <w:tcBorders>
              <w:top w:color="000000" w:space="0" w:sz="0" w:val="nil"/>
              <w:left w:color="000000" w:space="0" w:sz="0" w:val="nil"/>
              <w:bottom w:color="d5c4a8" w:space="0" w:sz="4" w:val="single"/>
              <w:right w:color="000000" w:space="0" w:sz="0" w:val="nil"/>
            </w:tcBorders>
            <w:shd w:fill="ffffff" w:val="clear"/>
            <w:tcMar>
              <w:top w:w="60.0" w:type="dxa"/>
              <w:left w:w="160.0" w:type="dxa"/>
              <w:bottom w:w="60.0" w:type="dxa"/>
              <w:right w:w="80.0" w:type="dxa"/>
            </w:tcMar>
          </w:tcPr>
          <w:p w:rsidR="00000000" w:rsidDel="00000000" w:rsidP="00000000" w:rsidRDefault="00000000" w:rsidRPr="00000000" w14:paraId="00000274">
            <w:pPr>
              <w:jc w:val="center"/>
              <w:rPr/>
            </w:pPr>
            <w:r w:rsidDel="00000000" w:rsidR="00000000" w:rsidRPr="00000000">
              <w:rPr>
                <w:rFonts w:ascii="Arial" w:cs="Arial" w:eastAsia="Arial" w:hAnsi="Arial"/>
                <w:color w:val="c0392b"/>
                <w:sz w:val="24"/>
                <w:szCs w:val="24"/>
                <w:rtl w:val="0"/>
              </w:rPr>
              <w:t xml:space="preserve">☐</w:t>
            </w:r>
            <w:r w:rsidDel="00000000" w:rsidR="00000000" w:rsidRPr="00000000">
              <w:rPr>
                <w:rtl w:val="0"/>
              </w:rPr>
            </w:r>
          </w:p>
        </w:tc>
        <w:tc>
          <w:tcPr>
            <w:tcBorders>
              <w:top w:color="000000" w:space="0" w:sz="0" w:val="nil"/>
              <w:left w:color="000000" w:space="0" w:sz="0" w:val="nil"/>
              <w:bottom w:color="d5c4a8" w:space="0" w:sz="4" w:val="single"/>
              <w:right w:color="000000" w:space="0" w:sz="0" w:val="nil"/>
            </w:tcBorders>
            <w:shd w:fill="ffffff" w:val="clear"/>
            <w:tcMar>
              <w:top w:w="60.0" w:type="dxa"/>
              <w:left w:w="80.0" w:type="dxa"/>
              <w:bottom w:w="60.0" w:type="dxa"/>
              <w:right w:w="120.0" w:type="dxa"/>
            </w:tcMar>
          </w:tcPr>
          <w:p w:rsidR="00000000" w:rsidDel="00000000" w:rsidP="00000000" w:rsidRDefault="00000000" w:rsidRPr="00000000" w14:paraId="00000275">
            <w:pPr>
              <w:spacing w:line="300" w:lineRule="auto"/>
              <w:rPr/>
            </w:pPr>
            <w:r w:rsidDel="00000000" w:rsidR="00000000" w:rsidRPr="00000000">
              <w:rPr>
                <w:rFonts w:ascii="Arial" w:cs="Arial" w:eastAsia="Arial" w:hAnsi="Arial"/>
                <w:color w:val="2c2c2c"/>
                <w:sz w:val="21"/>
                <w:szCs w:val="21"/>
                <w:rtl w:val="0"/>
              </w:rPr>
              <w:t xml:space="preserve">Har vi firat segrar gemensamt?</w:t>
            </w:r>
            <w:r w:rsidDel="00000000" w:rsidR="00000000" w:rsidRPr="00000000">
              <w:rPr>
                <w:rtl w:val="0"/>
              </w:rPr>
            </w:r>
          </w:p>
        </w:tc>
      </w:tr>
      <w:tr>
        <w:trPr>
          <w:cantSplit w:val="0"/>
          <w:tblHeader w:val="0"/>
        </w:trPr>
        <w:tc>
          <w:tcPr>
            <w:tcBorders>
              <w:top w:color="000000" w:space="0" w:sz="0" w:val="nil"/>
              <w:left w:color="000000" w:space="0" w:sz="0" w:val="nil"/>
              <w:bottom w:color="d5c4a8" w:space="0" w:sz="4" w:val="single"/>
              <w:right w:color="000000" w:space="0" w:sz="0" w:val="nil"/>
            </w:tcBorders>
            <w:shd w:fill="ffffff" w:val="clear"/>
            <w:tcMar>
              <w:top w:w="60.0" w:type="dxa"/>
              <w:left w:w="160.0" w:type="dxa"/>
              <w:bottom w:w="60.0" w:type="dxa"/>
              <w:right w:w="80.0" w:type="dxa"/>
            </w:tcMar>
          </w:tcPr>
          <w:p w:rsidR="00000000" w:rsidDel="00000000" w:rsidP="00000000" w:rsidRDefault="00000000" w:rsidRPr="00000000" w14:paraId="00000276">
            <w:pPr>
              <w:jc w:val="center"/>
              <w:rPr/>
            </w:pPr>
            <w:r w:rsidDel="00000000" w:rsidR="00000000" w:rsidRPr="00000000">
              <w:rPr>
                <w:rFonts w:ascii="Arial" w:cs="Arial" w:eastAsia="Arial" w:hAnsi="Arial"/>
                <w:color w:val="c0392b"/>
                <w:sz w:val="24"/>
                <w:szCs w:val="24"/>
                <w:rtl w:val="0"/>
              </w:rPr>
              <w:t xml:space="preserve">☐</w:t>
            </w:r>
            <w:r w:rsidDel="00000000" w:rsidR="00000000" w:rsidRPr="00000000">
              <w:rPr>
                <w:rtl w:val="0"/>
              </w:rPr>
            </w:r>
          </w:p>
        </w:tc>
        <w:tc>
          <w:tcPr>
            <w:tcBorders>
              <w:top w:color="000000" w:space="0" w:sz="0" w:val="nil"/>
              <w:left w:color="000000" w:space="0" w:sz="0" w:val="nil"/>
              <w:bottom w:color="d5c4a8" w:space="0" w:sz="4" w:val="single"/>
              <w:right w:color="000000" w:space="0" w:sz="0" w:val="nil"/>
            </w:tcBorders>
            <w:shd w:fill="ffffff" w:val="clear"/>
            <w:tcMar>
              <w:top w:w="60.0" w:type="dxa"/>
              <w:left w:w="80.0" w:type="dxa"/>
              <w:bottom w:w="60.0" w:type="dxa"/>
              <w:right w:w="120.0" w:type="dxa"/>
            </w:tcMar>
          </w:tcPr>
          <w:p w:rsidR="00000000" w:rsidDel="00000000" w:rsidP="00000000" w:rsidRDefault="00000000" w:rsidRPr="00000000" w14:paraId="00000277">
            <w:pPr>
              <w:spacing w:line="300" w:lineRule="auto"/>
              <w:rPr/>
            </w:pPr>
            <w:r w:rsidDel="00000000" w:rsidR="00000000" w:rsidRPr="00000000">
              <w:rPr>
                <w:rFonts w:ascii="Arial" w:cs="Arial" w:eastAsia="Arial" w:hAnsi="Arial"/>
                <w:color w:val="2c2c2c"/>
                <w:sz w:val="21"/>
                <w:szCs w:val="21"/>
                <w:rtl w:val="0"/>
              </w:rPr>
              <w:t xml:space="preserve">Har vi reflekterat över vad som fungerade och varför?</w:t>
            </w:r>
            <w:r w:rsidDel="00000000" w:rsidR="00000000" w:rsidRPr="00000000">
              <w:rPr>
                <w:rtl w:val="0"/>
              </w:rPr>
            </w:r>
          </w:p>
        </w:tc>
      </w:tr>
      <w:tr>
        <w:trPr>
          <w:cantSplit w:val="0"/>
          <w:tblHeader w:val="0"/>
        </w:trPr>
        <w:tc>
          <w:tcPr>
            <w:tcBorders>
              <w:top w:color="000000" w:space="0" w:sz="0" w:val="nil"/>
              <w:left w:color="000000" w:space="0" w:sz="0" w:val="nil"/>
              <w:bottom w:color="d5c4a8" w:space="0" w:sz="4" w:val="single"/>
              <w:right w:color="000000" w:space="0" w:sz="0" w:val="nil"/>
            </w:tcBorders>
            <w:shd w:fill="ffffff" w:val="clear"/>
            <w:tcMar>
              <w:top w:w="60.0" w:type="dxa"/>
              <w:left w:w="160.0" w:type="dxa"/>
              <w:bottom w:w="60.0" w:type="dxa"/>
              <w:right w:w="80.0" w:type="dxa"/>
            </w:tcMar>
          </w:tcPr>
          <w:p w:rsidR="00000000" w:rsidDel="00000000" w:rsidP="00000000" w:rsidRDefault="00000000" w:rsidRPr="00000000" w14:paraId="00000278">
            <w:pPr>
              <w:jc w:val="center"/>
              <w:rPr/>
            </w:pPr>
            <w:r w:rsidDel="00000000" w:rsidR="00000000" w:rsidRPr="00000000">
              <w:rPr>
                <w:rFonts w:ascii="Arial" w:cs="Arial" w:eastAsia="Arial" w:hAnsi="Arial"/>
                <w:color w:val="c0392b"/>
                <w:sz w:val="24"/>
                <w:szCs w:val="24"/>
                <w:rtl w:val="0"/>
              </w:rPr>
              <w:t xml:space="preserve">☐</w:t>
            </w:r>
            <w:r w:rsidDel="00000000" w:rsidR="00000000" w:rsidRPr="00000000">
              <w:rPr>
                <w:rtl w:val="0"/>
              </w:rPr>
            </w:r>
          </w:p>
        </w:tc>
        <w:tc>
          <w:tcPr>
            <w:tcBorders>
              <w:top w:color="000000" w:space="0" w:sz="0" w:val="nil"/>
              <w:left w:color="000000" w:space="0" w:sz="0" w:val="nil"/>
              <w:bottom w:color="d5c4a8" w:space="0" w:sz="4" w:val="single"/>
              <w:right w:color="000000" w:space="0" w:sz="0" w:val="nil"/>
            </w:tcBorders>
            <w:shd w:fill="ffffff" w:val="clear"/>
            <w:tcMar>
              <w:top w:w="60.0" w:type="dxa"/>
              <w:left w:w="80.0" w:type="dxa"/>
              <w:bottom w:w="60.0" w:type="dxa"/>
              <w:right w:w="120.0" w:type="dxa"/>
            </w:tcMar>
          </w:tcPr>
          <w:p w:rsidR="00000000" w:rsidDel="00000000" w:rsidP="00000000" w:rsidRDefault="00000000" w:rsidRPr="00000000" w14:paraId="00000279">
            <w:pPr>
              <w:spacing w:line="300" w:lineRule="auto"/>
              <w:rPr/>
            </w:pPr>
            <w:r w:rsidDel="00000000" w:rsidR="00000000" w:rsidRPr="00000000">
              <w:rPr>
                <w:rFonts w:ascii="Arial" w:cs="Arial" w:eastAsia="Arial" w:hAnsi="Arial"/>
                <w:color w:val="2c2c2c"/>
                <w:sz w:val="21"/>
                <w:szCs w:val="21"/>
                <w:rtl w:val="0"/>
              </w:rPr>
              <w:t xml:space="preserve">Har vi planerat hur styrkan ska förvaltas långsiktigt?</w:t>
            </w:r>
            <w:r w:rsidDel="00000000" w:rsidR="00000000" w:rsidRPr="00000000">
              <w:rPr>
                <w:rtl w:val="0"/>
              </w:rPr>
            </w:r>
          </w:p>
        </w:tc>
      </w:tr>
    </w:tbl>
    <w:p w:rsidR="00000000" w:rsidDel="00000000" w:rsidP="00000000" w:rsidRDefault="00000000" w:rsidRPr="00000000" w14:paraId="0000027A">
      <w:pPr>
        <w:spacing w:after="20" w:before="0" w:lineRule="auto"/>
        <w:rPr/>
      </w:pPr>
      <w:r w:rsidDel="00000000" w:rsidR="00000000" w:rsidRPr="00000000">
        <w:rPr>
          <w:rtl w:val="0"/>
        </w:rPr>
      </w:r>
    </w:p>
    <w:tbl>
      <w:tblPr>
        <w:tblStyle w:val="Table72"/>
        <w:tblW w:w="963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38"/>
        <w:tblGridChange w:id="0">
          <w:tblGrid>
            <w:gridCol w:w="9638"/>
          </w:tblGrid>
        </w:tblGridChange>
      </w:tblGrid>
      <w:tr>
        <w:trPr>
          <w:cantSplit w:val="0"/>
          <w:tblHeader w:val="0"/>
        </w:trPr>
        <w:tc>
          <w:tcPr>
            <w:tcBorders>
              <w:top w:color="000000" w:space="0" w:sz="0" w:val="nil"/>
              <w:left w:color="8b4513" w:space="0" w:sz="12" w:val="single"/>
              <w:bottom w:color="d5c4a8" w:space="0" w:sz="4" w:val="single"/>
              <w:right w:color="000000" w:space="0" w:sz="0" w:val="nil"/>
            </w:tcBorders>
            <w:shd w:fill="faf0e6" w:val="clear"/>
            <w:tcMar>
              <w:top w:w="80.0" w:type="dxa"/>
              <w:left w:w="200.0" w:type="dxa"/>
              <w:bottom w:w="80.0" w:type="dxa"/>
              <w:right w:w="200.0" w:type="dxa"/>
            </w:tcMar>
          </w:tcPr>
          <w:p w:rsidR="00000000" w:rsidDel="00000000" w:rsidP="00000000" w:rsidRDefault="00000000" w:rsidRPr="00000000" w14:paraId="0000027B">
            <w:pPr>
              <w:rPr/>
            </w:pPr>
            <w:sdt>
              <w:sdtPr>
                <w:id w:val="-1234733571"/>
                <w:tag w:val="goog_rdk_21"/>
              </w:sdtPr>
              <w:sdtContent>
                <w:r w:rsidDel="00000000" w:rsidR="00000000" w:rsidRPr="00000000">
                  <w:rPr>
                    <w:rFonts w:ascii="Arial Unicode MS" w:cs="Arial Unicode MS" w:eastAsia="Arial Unicode MS" w:hAnsi="Arial Unicode MS"/>
                    <w:i w:val="1"/>
                    <w:iCs w:val="1"/>
                    <w:color w:val="8b4513"/>
                    <w:sz w:val="20"/>
                    <w:szCs w:val="20"/>
                    <w:rtl w:val="0"/>
                  </w:rPr>
                  <w:t xml:space="preserve">→  Om engagemanget sjunker efter seger: skapa nya roller och uppdrag.</w:t>
                </w:r>
              </w:sdtContent>
            </w:sdt>
            <w:r w:rsidDel="00000000" w:rsidR="00000000" w:rsidRPr="00000000">
              <w:rPr>
                <w:rtl w:val="0"/>
              </w:rPr>
            </w:r>
          </w:p>
        </w:tc>
      </w:tr>
    </w:tbl>
    <w:p w:rsidR="00000000" w:rsidDel="00000000" w:rsidP="00000000" w:rsidRDefault="00000000" w:rsidRPr="00000000" w14:paraId="0000027C">
      <w:pPr>
        <w:pStyle w:val="Heading2"/>
        <w:spacing w:after="120" w:before="320" w:lineRule="auto"/>
        <w:rPr>
          <w:color w:val="8b4513"/>
        </w:rPr>
      </w:pPr>
      <w:r w:rsidDel="00000000" w:rsidR="00000000" w:rsidRPr="00000000">
        <w:rPr>
          <w:rtl w:val="0"/>
        </w:rPr>
      </w:r>
    </w:p>
    <w:p w:rsidR="00000000" w:rsidDel="00000000" w:rsidP="00000000" w:rsidRDefault="00000000" w:rsidRPr="00000000" w14:paraId="0000027D">
      <w:pPr>
        <w:pStyle w:val="Heading2"/>
        <w:spacing w:after="120" w:before="320" w:lineRule="auto"/>
        <w:rPr>
          <w:color w:val="8b4513"/>
        </w:rPr>
      </w:pPr>
      <w:r w:rsidDel="00000000" w:rsidR="00000000" w:rsidRPr="00000000">
        <w:rPr>
          <w:rtl w:val="0"/>
        </w:rPr>
      </w:r>
    </w:p>
    <w:p w:rsidR="00000000" w:rsidDel="00000000" w:rsidP="00000000" w:rsidRDefault="00000000" w:rsidRPr="00000000" w14:paraId="0000027E">
      <w:pPr>
        <w:pStyle w:val="Heading2"/>
        <w:spacing w:after="120" w:before="320" w:lineRule="auto"/>
        <w:rPr>
          <w:color w:val="8b4513"/>
        </w:rPr>
      </w:pPr>
      <w:r w:rsidDel="00000000" w:rsidR="00000000" w:rsidRPr="00000000">
        <w:rPr>
          <w:rtl w:val="0"/>
        </w:rPr>
      </w:r>
    </w:p>
    <w:p w:rsidR="00000000" w:rsidDel="00000000" w:rsidP="00000000" w:rsidRDefault="00000000" w:rsidRPr="00000000" w14:paraId="0000027F">
      <w:pPr>
        <w:pStyle w:val="Heading2"/>
        <w:spacing w:after="120" w:before="320" w:lineRule="auto"/>
        <w:rPr>
          <w:color w:val="8b4513"/>
        </w:rPr>
      </w:pPr>
      <w:r w:rsidDel="00000000" w:rsidR="00000000" w:rsidRPr="00000000">
        <w:rPr>
          <w:rtl w:val="0"/>
        </w:rPr>
      </w:r>
    </w:p>
    <w:p w:rsidR="00000000" w:rsidDel="00000000" w:rsidP="00000000" w:rsidRDefault="00000000" w:rsidRPr="00000000" w14:paraId="00000280">
      <w:pPr>
        <w:pStyle w:val="Heading2"/>
        <w:spacing w:after="120" w:before="320" w:lineRule="auto"/>
        <w:rPr>
          <w:color w:val="8b4513"/>
        </w:rPr>
      </w:pPr>
      <w:r w:rsidDel="00000000" w:rsidR="00000000" w:rsidRPr="00000000">
        <w:rPr>
          <w:rtl w:val="0"/>
        </w:rPr>
      </w:r>
    </w:p>
    <w:p w:rsidR="00000000" w:rsidDel="00000000" w:rsidP="00000000" w:rsidRDefault="00000000" w:rsidRPr="00000000" w14:paraId="00000281">
      <w:pPr>
        <w:pStyle w:val="Heading2"/>
        <w:spacing w:after="120" w:before="320" w:lineRule="auto"/>
        <w:rPr>
          <w:color w:val="8b4513"/>
        </w:rPr>
      </w:pPr>
      <w:r w:rsidDel="00000000" w:rsidR="00000000" w:rsidRPr="00000000">
        <w:rPr>
          <w:rtl w:val="0"/>
        </w:rPr>
      </w:r>
    </w:p>
    <w:p w:rsidR="00000000" w:rsidDel="00000000" w:rsidP="00000000" w:rsidRDefault="00000000" w:rsidRPr="00000000" w14:paraId="00000282">
      <w:pPr>
        <w:pStyle w:val="Heading2"/>
        <w:spacing w:after="120" w:before="320" w:lineRule="auto"/>
        <w:rPr/>
      </w:pPr>
      <w:r w:rsidDel="00000000" w:rsidR="00000000" w:rsidRPr="00000000">
        <w:rPr>
          <w:rFonts w:ascii="Georgia" w:cs="Georgia" w:eastAsia="Georgia" w:hAnsi="Georgia"/>
          <w:b w:val="1"/>
          <w:bCs w:val="1"/>
          <w:color w:val="8b4513"/>
          <w:sz w:val="30"/>
          <w:szCs w:val="30"/>
          <w:rtl w:val="0"/>
        </w:rPr>
        <w:t xml:space="preserve">Övergripande kontrollfrågor</w:t>
      </w:r>
      <w:r w:rsidDel="00000000" w:rsidR="00000000" w:rsidRPr="00000000">
        <w:rPr>
          <w:rtl w:val="0"/>
        </w:rPr>
      </w:r>
    </w:p>
    <w:tbl>
      <w:tblPr>
        <w:tblStyle w:val="Table73"/>
        <w:tblW w:w="963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00"/>
        <w:gridCol w:w="9138"/>
        <w:tblGridChange w:id="0">
          <w:tblGrid>
            <w:gridCol w:w="500"/>
            <w:gridCol w:w="9138"/>
          </w:tblGrid>
        </w:tblGridChange>
      </w:tblGrid>
      <w:tr>
        <w:trPr>
          <w:cantSplit w:val="0"/>
          <w:tblHeader w:val="0"/>
        </w:trPr>
        <w:tc>
          <w:tcPr>
            <w:tcBorders>
              <w:top w:color="000000" w:space="0" w:sz="0" w:val="nil"/>
              <w:left w:color="000000" w:space="0" w:sz="0" w:val="nil"/>
              <w:bottom w:color="d5c4a8" w:space="0" w:sz="4" w:val="single"/>
              <w:right w:color="000000" w:space="0" w:sz="0" w:val="nil"/>
            </w:tcBorders>
            <w:shd w:fill="ffffff" w:val="clear"/>
            <w:tcMar>
              <w:top w:w="60.0" w:type="dxa"/>
              <w:left w:w="160.0" w:type="dxa"/>
              <w:bottom w:w="60.0" w:type="dxa"/>
              <w:right w:w="80.0" w:type="dxa"/>
            </w:tcMar>
          </w:tcPr>
          <w:p w:rsidR="00000000" w:rsidDel="00000000" w:rsidP="00000000" w:rsidRDefault="00000000" w:rsidRPr="00000000" w14:paraId="00000283">
            <w:pPr>
              <w:jc w:val="center"/>
              <w:rPr/>
            </w:pPr>
            <w:r w:rsidDel="00000000" w:rsidR="00000000" w:rsidRPr="00000000">
              <w:rPr>
                <w:rFonts w:ascii="Arial" w:cs="Arial" w:eastAsia="Arial" w:hAnsi="Arial"/>
                <w:color w:val="c0392b"/>
                <w:sz w:val="24"/>
                <w:szCs w:val="24"/>
                <w:rtl w:val="0"/>
              </w:rPr>
              <w:t xml:space="preserve">☐</w:t>
            </w:r>
            <w:r w:rsidDel="00000000" w:rsidR="00000000" w:rsidRPr="00000000">
              <w:rPr>
                <w:rtl w:val="0"/>
              </w:rPr>
            </w:r>
          </w:p>
        </w:tc>
        <w:tc>
          <w:tcPr>
            <w:tcBorders>
              <w:top w:color="000000" w:space="0" w:sz="0" w:val="nil"/>
              <w:left w:color="000000" w:space="0" w:sz="0" w:val="nil"/>
              <w:bottom w:color="d5c4a8" w:space="0" w:sz="4" w:val="single"/>
              <w:right w:color="000000" w:space="0" w:sz="0" w:val="nil"/>
            </w:tcBorders>
            <w:shd w:fill="ffffff" w:val="clear"/>
            <w:tcMar>
              <w:top w:w="60.0" w:type="dxa"/>
              <w:left w:w="80.0" w:type="dxa"/>
              <w:bottom w:w="60.0" w:type="dxa"/>
              <w:right w:w="120.0" w:type="dxa"/>
            </w:tcMar>
          </w:tcPr>
          <w:p w:rsidR="00000000" w:rsidDel="00000000" w:rsidP="00000000" w:rsidRDefault="00000000" w:rsidRPr="00000000" w14:paraId="00000284">
            <w:pPr>
              <w:spacing w:line="300" w:lineRule="auto"/>
              <w:rPr/>
            </w:pPr>
            <w:r w:rsidDel="00000000" w:rsidR="00000000" w:rsidRPr="00000000">
              <w:rPr>
                <w:rFonts w:ascii="Arial" w:cs="Arial" w:eastAsia="Arial" w:hAnsi="Arial"/>
                <w:color w:val="2c2c2c"/>
                <w:sz w:val="21"/>
                <w:szCs w:val="21"/>
                <w:rtl w:val="0"/>
              </w:rPr>
              <w:t xml:space="preserve">Pratar vi mer med varandra än om varandra?</w:t>
            </w:r>
            <w:r w:rsidDel="00000000" w:rsidR="00000000" w:rsidRPr="00000000">
              <w:rPr>
                <w:rtl w:val="0"/>
              </w:rPr>
            </w:r>
          </w:p>
        </w:tc>
      </w:tr>
      <w:tr>
        <w:trPr>
          <w:cantSplit w:val="0"/>
          <w:tblHeader w:val="0"/>
        </w:trPr>
        <w:tc>
          <w:tcPr>
            <w:tcBorders>
              <w:top w:color="000000" w:space="0" w:sz="0" w:val="nil"/>
              <w:left w:color="000000" w:space="0" w:sz="0" w:val="nil"/>
              <w:bottom w:color="d5c4a8" w:space="0" w:sz="4" w:val="single"/>
              <w:right w:color="000000" w:space="0" w:sz="0" w:val="nil"/>
            </w:tcBorders>
            <w:shd w:fill="ffffff" w:val="clear"/>
            <w:tcMar>
              <w:top w:w="60.0" w:type="dxa"/>
              <w:left w:w="160.0" w:type="dxa"/>
              <w:bottom w:w="60.0" w:type="dxa"/>
              <w:right w:w="80.0" w:type="dxa"/>
            </w:tcMar>
          </w:tcPr>
          <w:p w:rsidR="00000000" w:rsidDel="00000000" w:rsidP="00000000" w:rsidRDefault="00000000" w:rsidRPr="00000000" w14:paraId="00000285">
            <w:pPr>
              <w:jc w:val="center"/>
              <w:rPr/>
            </w:pPr>
            <w:r w:rsidDel="00000000" w:rsidR="00000000" w:rsidRPr="00000000">
              <w:rPr>
                <w:rFonts w:ascii="Arial" w:cs="Arial" w:eastAsia="Arial" w:hAnsi="Arial"/>
                <w:color w:val="c0392b"/>
                <w:sz w:val="24"/>
                <w:szCs w:val="24"/>
                <w:rtl w:val="0"/>
              </w:rPr>
              <w:t xml:space="preserve">☐</w:t>
            </w:r>
            <w:r w:rsidDel="00000000" w:rsidR="00000000" w:rsidRPr="00000000">
              <w:rPr>
                <w:rtl w:val="0"/>
              </w:rPr>
            </w:r>
          </w:p>
        </w:tc>
        <w:tc>
          <w:tcPr>
            <w:tcBorders>
              <w:top w:color="000000" w:space="0" w:sz="0" w:val="nil"/>
              <w:left w:color="000000" w:space="0" w:sz="0" w:val="nil"/>
              <w:bottom w:color="d5c4a8" w:space="0" w:sz="4" w:val="single"/>
              <w:right w:color="000000" w:space="0" w:sz="0" w:val="nil"/>
            </w:tcBorders>
            <w:shd w:fill="ffffff" w:val="clear"/>
            <w:tcMar>
              <w:top w:w="60.0" w:type="dxa"/>
              <w:left w:w="80.0" w:type="dxa"/>
              <w:bottom w:w="60.0" w:type="dxa"/>
              <w:right w:w="120.0" w:type="dxa"/>
            </w:tcMar>
          </w:tcPr>
          <w:p w:rsidR="00000000" w:rsidDel="00000000" w:rsidP="00000000" w:rsidRDefault="00000000" w:rsidRPr="00000000" w14:paraId="00000286">
            <w:pPr>
              <w:spacing w:line="300" w:lineRule="auto"/>
              <w:rPr/>
            </w:pPr>
            <w:r w:rsidDel="00000000" w:rsidR="00000000" w:rsidRPr="00000000">
              <w:rPr>
                <w:rFonts w:ascii="Arial" w:cs="Arial" w:eastAsia="Arial" w:hAnsi="Arial"/>
                <w:color w:val="2c2c2c"/>
                <w:sz w:val="21"/>
                <w:szCs w:val="21"/>
                <w:rtl w:val="0"/>
              </w:rPr>
              <w:t xml:space="preserve">Är fler delaktiga idag än när vi började?</w:t>
            </w:r>
            <w:r w:rsidDel="00000000" w:rsidR="00000000" w:rsidRPr="00000000">
              <w:rPr>
                <w:rtl w:val="0"/>
              </w:rPr>
            </w:r>
          </w:p>
        </w:tc>
      </w:tr>
      <w:tr>
        <w:trPr>
          <w:cantSplit w:val="0"/>
          <w:tblHeader w:val="0"/>
        </w:trPr>
        <w:tc>
          <w:tcPr>
            <w:tcBorders>
              <w:top w:color="000000" w:space="0" w:sz="0" w:val="nil"/>
              <w:left w:color="000000" w:space="0" w:sz="0" w:val="nil"/>
              <w:bottom w:color="d5c4a8" w:space="0" w:sz="4" w:val="single"/>
              <w:right w:color="000000" w:space="0" w:sz="0" w:val="nil"/>
            </w:tcBorders>
            <w:shd w:fill="ffffff" w:val="clear"/>
            <w:tcMar>
              <w:top w:w="60.0" w:type="dxa"/>
              <w:left w:w="160.0" w:type="dxa"/>
              <w:bottom w:w="60.0" w:type="dxa"/>
              <w:right w:w="80.0" w:type="dxa"/>
            </w:tcMar>
          </w:tcPr>
          <w:p w:rsidR="00000000" w:rsidDel="00000000" w:rsidP="00000000" w:rsidRDefault="00000000" w:rsidRPr="00000000" w14:paraId="00000287">
            <w:pPr>
              <w:jc w:val="center"/>
              <w:rPr/>
            </w:pPr>
            <w:r w:rsidDel="00000000" w:rsidR="00000000" w:rsidRPr="00000000">
              <w:rPr>
                <w:rFonts w:ascii="Arial" w:cs="Arial" w:eastAsia="Arial" w:hAnsi="Arial"/>
                <w:color w:val="c0392b"/>
                <w:sz w:val="24"/>
                <w:szCs w:val="24"/>
                <w:rtl w:val="0"/>
              </w:rPr>
              <w:t xml:space="preserve">☐</w:t>
            </w:r>
            <w:r w:rsidDel="00000000" w:rsidR="00000000" w:rsidRPr="00000000">
              <w:rPr>
                <w:rtl w:val="0"/>
              </w:rPr>
            </w:r>
          </w:p>
        </w:tc>
        <w:tc>
          <w:tcPr>
            <w:tcBorders>
              <w:top w:color="000000" w:space="0" w:sz="0" w:val="nil"/>
              <w:left w:color="000000" w:space="0" w:sz="0" w:val="nil"/>
              <w:bottom w:color="d5c4a8" w:space="0" w:sz="4" w:val="single"/>
              <w:right w:color="000000" w:space="0" w:sz="0" w:val="nil"/>
            </w:tcBorders>
            <w:shd w:fill="ffffff" w:val="clear"/>
            <w:tcMar>
              <w:top w:w="60.0" w:type="dxa"/>
              <w:left w:w="80.0" w:type="dxa"/>
              <w:bottom w:w="60.0" w:type="dxa"/>
              <w:right w:w="120.0" w:type="dxa"/>
            </w:tcMar>
          </w:tcPr>
          <w:p w:rsidR="00000000" w:rsidDel="00000000" w:rsidP="00000000" w:rsidRDefault="00000000" w:rsidRPr="00000000" w14:paraId="00000288">
            <w:pPr>
              <w:spacing w:line="300" w:lineRule="auto"/>
              <w:rPr/>
            </w:pPr>
            <w:r w:rsidDel="00000000" w:rsidR="00000000" w:rsidRPr="00000000">
              <w:rPr>
                <w:rFonts w:ascii="Arial" w:cs="Arial" w:eastAsia="Arial" w:hAnsi="Arial"/>
                <w:color w:val="2c2c2c"/>
                <w:sz w:val="21"/>
                <w:szCs w:val="21"/>
                <w:rtl w:val="0"/>
              </w:rPr>
              <w:t xml:space="preserve">Har kollektivet större självförtroende än tidigare?</w:t>
            </w:r>
            <w:r w:rsidDel="00000000" w:rsidR="00000000" w:rsidRPr="00000000">
              <w:rPr>
                <w:rtl w:val="0"/>
              </w:rPr>
            </w:r>
          </w:p>
        </w:tc>
      </w:tr>
      <w:tr>
        <w:trPr>
          <w:cantSplit w:val="0"/>
          <w:tblHeader w:val="0"/>
        </w:trPr>
        <w:tc>
          <w:tcPr>
            <w:tcBorders>
              <w:top w:color="000000" w:space="0" w:sz="0" w:val="nil"/>
              <w:left w:color="000000" w:space="0" w:sz="0" w:val="nil"/>
              <w:bottom w:color="d5c4a8" w:space="0" w:sz="4" w:val="single"/>
              <w:right w:color="000000" w:space="0" w:sz="0" w:val="nil"/>
            </w:tcBorders>
            <w:shd w:fill="ffffff" w:val="clear"/>
            <w:tcMar>
              <w:top w:w="60.0" w:type="dxa"/>
              <w:left w:w="160.0" w:type="dxa"/>
              <w:bottom w:w="60.0" w:type="dxa"/>
              <w:right w:w="80.0" w:type="dxa"/>
            </w:tcMar>
          </w:tcPr>
          <w:p w:rsidR="00000000" w:rsidDel="00000000" w:rsidP="00000000" w:rsidRDefault="00000000" w:rsidRPr="00000000" w14:paraId="00000289">
            <w:pPr>
              <w:jc w:val="center"/>
              <w:rPr/>
            </w:pPr>
            <w:r w:rsidDel="00000000" w:rsidR="00000000" w:rsidRPr="00000000">
              <w:rPr>
                <w:rFonts w:ascii="Arial" w:cs="Arial" w:eastAsia="Arial" w:hAnsi="Arial"/>
                <w:color w:val="c0392b"/>
                <w:sz w:val="24"/>
                <w:szCs w:val="24"/>
                <w:rtl w:val="0"/>
              </w:rPr>
              <w:t xml:space="preserve">☐</w:t>
            </w:r>
            <w:r w:rsidDel="00000000" w:rsidR="00000000" w:rsidRPr="00000000">
              <w:rPr>
                <w:rtl w:val="0"/>
              </w:rPr>
            </w:r>
          </w:p>
        </w:tc>
        <w:tc>
          <w:tcPr>
            <w:tcBorders>
              <w:top w:color="000000" w:space="0" w:sz="0" w:val="nil"/>
              <w:left w:color="000000" w:space="0" w:sz="0" w:val="nil"/>
              <w:bottom w:color="d5c4a8" w:space="0" w:sz="4" w:val="single"/>
              <w:right w:color="000000" w:space="0" w:sz="0" w:val="nil"/>
            </w:tcBorders>
            <w:shd w:fill="ffffff" w:val="clear"/>
            <w:tcMar>
              <w:top w:w="60.0" w:type="dxa"/>
              <w:left w:w="80.0" w:type="dxa"/>
              <w:bottom w:w="60.0" w:type="dxa"/>
              <w:right w:w="120.0" w:type="dxa"/>
            </w:tcMar>
          </w:tcPr>
          <w:p w:rsidR="00000000" w:rsidDel="00000000" w:rsidP="00000000" w:rsidRDefault="00000000" w:rsidRPr="00000000" w14:paraId="0000028A">
            <w:pPr>
              <w:spacing w:line="300" w:lineRule="auto"/>
              <w:rPr/>
            </w:pPr>
            <w:r w:rsidDel="00000000" w:rsidR="00000000" w:rsidRPr="00000000">
              <w:rPr>
                <w:rFonts w:ascii="Arial" w:cs="Arial" w:eastAsia="Arial" w:hAnsi="Arial"/>
                <w:color w:val="2c2c2c"/>
                <w:sz w:val="21"/>
                <w:szCs w:val="21"/>
                <w:rtl w:val="0"/>
              </w:rPr>
              <w:t xml:space="preserve">Flyttas makt – även i små steg?</w:t>
            </w:r>
            <w:r w:rsidDel="00000000" w:rsidR="00000000" w:rsidRPr="00000000">
              <w:rPr>
                <w:rtl w:val="0"/>
              </w:rPr>
            </w:r>
          </w:p>
        </w:tc>
      </w:tr>
    </w:tbl>
    <w:p w:rsidR="00000000" w:rsidDel="00000000" w:rsidP="00000000" w:rsidRDefault="00000000" w:rsidRPr="00000000" w14:paraId="0000028B">
      <w:pPr>
        <w:spacing w:after="100" w:before="0" w:lineRule="auto"/>
        <w:rPr/>
      </w:pPr>
      <w:r w:rsidDel="00000000" w:rsidR="00000000" w:rsidRPr="00000000">
        <w:rPr>
          <w:rtl w:val="0"/>
        </w:rPr>
      </w:r>
    </w:p>
    <w:tbl>
      <w:tblPr>
        <w:tblStyle w:val="Table74"/>
        <w:tblW w:w="9638.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9638"/>
        <w:tblGridChange w:id="0">
          <w:tblGrid>
            <w:gridCol w:w="9638"/>
          </w:tblGrid>
        </w:tblGridChange>
      </w:tblGrid>
      <w:tr>
        <w:trPr>
          <w:cantSplit w:val="0"/>
          <w:tblHeader w:val="0"/>
        </w:trPr>
        <w:tc>
          <w:tcPr>
            <w:tcBorders>
              <w:top w:color="c0392b" w:space="0" w:sz="4" w:val="single"/>
              <w:left w:color="c0392b" w:space="0" w:sz="28" w:val="single"/>
              <w:bottom w:color="c0392b" w:space="0" w:sz="4" w:val="single"/>
              <w:right w:color="c0392b" w:space="0" w:sz="4" w:val="single"/>
            </w:tcBorders>
            <w:shd w:fill="fdf6ec" w:val="clear"/>
            <w:tcMar>
              <w:top w:w="160.0" w:type="dxa"/>
              <w:left w:w="240.0" w:type="dxa"/>
              <w:bottom w:w="160.0" w:type="dxa"/>
              <w:right w:w="240.0" w:type="dxa"/>
            </w:tcMar>
          </w:tcPr>
          <w:p w:rsidR="00000000" w:rsidDel="00000000" w:rsidP="00000000" w:rsidRDefault="00000000" w:rsidRPr="00000000" w14:paraId="0000028C">
            <w:pPr>
              <w:spacing w:after="60" w:lineRule="auto"/>
              <w:rPr/>
            </w:pPr>
            <w:r w:rsidDel="00000000" w:rsidR="00000000" w:rsidRPr="00000000">
              <w:rPr>
                <w:rFonts w:ascii="Arial" w:cs="Arial" w:eastAsia="Arial" w:hAnsi="Arial"/>
                <w:b w:val="1"/>
                <w:bCs w:val="1"/>
                <w:color w:val="c0392b"/>
                <w:sz w:val="24"/>
                <w:szCs w:val="24"/>
                <w:rtl w:val="0"/>
              </w:rPr>
              <w:t xml:space="preserve">Om svaret är ja: Organiseringen fungerar.</w:t>
            </w:r>
            <w:r w:rsidDel="00000000" w:rsidR="00000000" w:rsidRPr="00000000">
              <w:rPr>
                <w:rtl w:val="0"/>
              </w:rPr>
            </w:r>
          </w:p>
          <w:p w:rsidR="00000000" w:rsidDel="00000000" w:rsidP="00000000" w:rsidRDefault="00000000" w:rsidRPr="00000000" w14:paraId="0000028D">
            <w:pPr>
              <w:spacing w:after="60" w:lineRule="auto"/>
              <w:rPr/>
            </w:pPr>
            <w:r w:rsidDel="00000000" w:rsidR="00000000" w:rsidRPr="00000000">
              <w:rPr>
                <w:rFonts w:ascii="Arial" w:cs="Arial" w:eastAsia="Arial" w:hAnsi="Arial"/>
                <w:i w:val="1"/>
                <w:iCs w:val="1"/>
                <w:color w:val="2c2c2c"/>
                <w:sz w:val="21"/>
                <w:szCs w:val="21"/>
                <w:rtl w:val="0"/>
              </w:rPr>
              <w:t xml:space="preserve">Strategisk organisering är inte linjär.</w:t>
            </w:r>
            <w:r w:rsidDel="00000000" w:rsidR="00000000" w:rsidRPr="00000000">
              <w:rPr>
                <w:rtl w:val="0"/>
              </w:rPr>
            </w:r>
          </w:p>
          <w:p w:rsidR="00000000" w:rsidDel="00000000" w:rsidP="00000000" w:rsidRDefault="00000000" w:rsidRPr="00000000" w14:paraId="0000028E">
            <w:pPr>
              <w:spacing w:after="60" w:lineRule="auto"/>
              <w:rPr/>
            </w:pPr>
            <w:r w:rsidDel="00000000" w:rsidR="00000000" w:rsidRPr="00000000">
              <w:rPr>
                <w:rFonts w:ascii="Arial" w:cs="Arial" w:eastAsia="Arial" w:hAnsi="Arial"/>
                <w:i w:val="1"/>
                <w:iCs w:val="1"/>
                <w:color w:val="2c2c2c"/>
                <w:sz w:val="21"/>
                <w:szCs w:val="21"/>
                <w:rtl w:val="0"/>
              </w:rPr>
              <w:t xml:space="preserve">Man rör sig fram och tillbaka mellan stegen.</w:t>
            </w:r>
            <w:r w:rsidDel="00000000" w:rsidR="00000000" w:rsidRPr="00000000">
              <w:rPr>
                <w:rtl w:val="0"/>
              </w:rPr>
            </w:r>
          </w:p>
          <w:p w:rsidR="00000000" w:rsidDel="00000000" w:rsidP="00000000" w:rsidRDefault="00000000" w:rsidRPr="00000000" w14:paraId="0000028F">
            <w:pPr>
              <w:spacing w:after="0" w:lineRule="auto"/>
              <w:rPr/>
            </w:pPr>
            <w:r w:rsidDel="00000000" w:rsidR="00000000" w:rsidRPr="00000000">
              <w:rPr>
                <w:rFonts w:ascii="Arial" w:cs="Arial" w:eastAsia="Arial" w:hAnsi="Arial"/>
                <w:i w:val="1"/>
                <w:iCs w:val="1"/>
                <w:color w:val="8b4513"/>
                <w:sz w:val="21"/>
                <w:szCs w:val="21"/>
                <w:rtl w:val="0"/>
              </w:rPr>
              <w:t xml:space="preserve">Checklistan är inte ett facit – den är ett stöd för gemensam reflektion och handling.</w:t>
            </w:r>
            <w:r w:rsidDel="00000000" w:rsidR="00000000" w:rsidRPr="00000000">
              <w:rPr>
                <w:rtl w:val="0"/>
              </w:rPr>
            </w:r>
          </w:p>
        </w:tc>
      </w:tr>
    </w:tbl>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ectPr>
      <w:headerReference r:id="rId7" w:type="default"/>
      <w:footerReference r:id="rId8" w:type="default"/>
      <w:pgSz w:h="16838" w:w="11906" w:orient="portrait"/>
      <w:pgMar w:bottom="1134" w:top="1134"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2">
    <w:pPr>
      <w:pBdr>
        <w:top w:color="d5c4a8" w:space="1" w:sz="4" w:val="single"/>
      </w:pBdr>
      <w:jc w:val="right"/>
      <w:rPr/>
    </w:pPr>
    <w:r w:rsidDel="00000000" w:rsidR="00000000" w:rsidRPr="00000000">
      <w:rPr>
        <w:rFonts w:ascii="Arial" w:cs="Arial" w:eastAsia="Arial" w:hAnsi="Arial"/>
        <w:color w:val="999999"/>
        <w:sz w:val="18"/>
        <w:szCs w:val="18"/>
        <w:rtl w:val="0"/>
      </w:rPr>
      <w:t xml:space="preserve">Sida</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1">
    <w:pPr>
      <w:pBdr>
        <w:bottom w:color="d5c4a8" w:space="1" w:sz="4" w:val="single"/>
      </w:pBdr>
      <w:rPr/>
    </w:pPr>
    <w:r w:rsidDel="00000000" w:rsidR="00000000" w:rsidRPr="00000000">
      <w:rPr>
        <w:rFonts w:ascii="Arial" w:cs="Arial" w:eastAsia="Arial" w:hAnsi="Arial"/>
        <w:color w:val="999999"/>
        <w:sz w:val="18"/>
        <w:szCs w:val="18"/>
        <w:rtl w:val="0"/>
      </w:rPr>
      <w:t xml:space="preserve">Strategisk organisering – En handbok för organisatörer</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360" w:line="240" w:lineRule="auto"/>
      <w:ind w:left="0" w:right="0" w:firstLine="0"/>
      <w:jc w:val="left"/>
    </w:pPr>
    <w:rPr>
      <w:rFonts w:ascii="Georgia" w:cs="Georgia" w:eastAsia="Georgia" w:hAnsi="Georgia"/>
      <w:b w:val="1"/>
      <w:bCs w:val="1"/>
      <w:i w:val="0"/>
      <w:iCs w:val="0"/>
      <w:smallCaps w:val="0"/>
      <w:strike w:val="0"/>
      <w:color w:val="000000"/>
      <w:sz w:val="40"/>
      <w:szCs w:val="40"/>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320" w:line="240" w:lineRule="auto"/>
      <w:ind w:left="0" w:right="0" w:firstLine="0"/>
      <w:jc w:val="left"/>
    </w:pPr>
    <w:rPr>
      <w:rFonts w:ascii="Georgia" w:cs="Georgia" w:eastAsia="Georgia" w:hAnsi="Georgia"/>
      <w:b w:val="1"/>
      <w:bCs w:val="1"/>
      <w:i w:val="0"/>
      <w:iCs w:val="0"/>
      <w:smallCaps w:val="0"/>
      <w:strike w:val="0"/>
      <w:color w:val="000000"/>
      <w:sz w:val="30"/>
      <w:szCs w:val="30"/>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00" w:line="240" w:lineRule="auto"/>
      <w:ind w:left="0" w:right="0" w:firstLine="0"/>
      <w:jc w:val="left"/>
    </w:pPr>
    <w:rPr>
      <w:rFonts w:ascii="Arial" w:cs="Arial" w:eastAsia="Arial" w:hAnsi="Arial"/>
      <w:b w:val="1"/>
      <w:bCs w:val="1"/>
      <w:i w:val="0"/>
      <w:iCs w:val="0"/>
      <w:smallCaps w:val="0"/>
      <w:strike w:val="0"/>
      <w:color w:val="000000"/>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paragraph" w:styleId="Strong">
    <w:name w:val="Strong"/>
    <w:basedOn w:val="Normal"/>
    <w:next w:val="Normal"/>
    <w:qFormat w:val="1"/>
    <w:rPr>
      <w:b w:val="1"/>
      <w:bCs w:val="1"/>
    </w:rPr>
  </w:style>
  <w:style w:type="paragraph" w:styleId="ListParagraph">
    <w:name w:val="List Paragraph"/>
    <w:basedOn w:val="Normal"/>
    <w:qFormat w:val="1"/>
  </w:style>
  <w:style w:type="character" w:styleId="Hyperlink">
    <w:name w:val="Hyperlink"/>
    <w:basedOn w:val="DefaultParagraphFont"/>
    <w:uiPriority w:val="99"/>
    <w:unhideWhenUsed w:val="1"/>
    <w:rPr>
      <w:color w:val="0563c1"/>
      <w:u w:val="single"/>
    </w:rPr>
  </w:style>
  <w:style w:type="character" w:styleId="FootnoteReference">
    <w:name w:val="footnote reference"/>
    <w:basedOn w:val="DefaultParagraphFont"/>
    <w:uiPriority w:val="99"/>
    <w:semiHidden w:val="1"/>
    <w:unhideWhenUsed w:val="1"/>
    <w:rPr>
      <w:vertAlign w:val="superscript"/>
    </w:rPr>
  </w:style>
  <w:style w:type="paragraph" w:styleId="FootnoteText">
    <w:name w:val="footnote text"/>
    <w:basedOn w:val="Normal"/>
    <w:link w:val="FootnoteTextChar"/>
    <w:uiPriority w:val="99"/>
    <w:semiHidden w:val="1"/>
    <w:unhideWhenUsed w:val="1"/>
    <w:pPr>
      <w:spacing w:after="0" w:line="240" w:lineRule="auto"/>
    </w:pPr>
    <w:rPr>
      <w:sz w:val="20"/>
      <w:szCs w:val="20"/>
    </w:rPr>
  </w:style>
  <w:style w:type="character" w:styleId="FootnoteTextChar">
    <w:name w:val="Footnote Text Char"/>
    <w:basedOn w:val="DefaultParagraphFont"/>
    <w:link w:val="FootnoteText"/>
    <w:uiPriority w:val="99"/>
    <w:semiHidden w:val="1"/>
    <w:unhideWhenUsed w:val="1"/>
    <w:rPr>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 w:type="table" w:styleId="Table28">
    <w:basedOn w:val="TableNormal"/>
    <w:tblPr>
      <w:tblStyleRowBandSize w:val="1"/>
      <w:tblStyleColBandSize w:val="1"/>
      <w:tblCellMar>
        <w:top w:w="0.0" w:type="dxa"/>
        <w:left w:w="115.0" w:type="dxa"/>
        <w:bottom w:w="0.0" w:type="dxa"/>
        <w:right w:w="115.0" w:type="dxa"/>
      </w:tblCellMar>
    </w:tblPr>
  </w:style>
  <w:style w:type="table" w:styleId="Table29">
    <w:basedOn w:val="TableNormal"/>
    <w:tblPr>
      <w:tblStyleRowBandSize w:val="1"/>
      <w:tblStyleColBandSize w:val="1"/>
      <w:tblCellMar>
        <w:top w:w="0.0" w:type="dxa"/>
        <w:left w:w="115.0" w:type="dxa"/>
        <w:bottom w:w="0.0" w:type="dxa"/>
        <w:right w:w="115.0" w:type="dxa"/>
      </w:tblCellMar>
    </w:tblPr>
  </w:style>
  <w:style w:type="table" w:styleId="Table30">
    <w:basedOn w:val="TableNormal"/>
    <w:tblPr>
      <w:tblStyleRowBandSize w:val="1"/>
      <w:tblStyleColBandSize w:val="1"/>
      <w:tblCellMar>
        <w:top w:w="0.0" w:type="dxa"/>
        <w:left w:w="115.0" w:type="dxa"/>
        <w:bottom w:w="0.0" w:type="dxa"/>
        <w:right w:w="115.0" w:type="dxa"/>
      </w:tblCellMar>
    </w:tblPr>
  </w:style>
  <w:style w:type="table" w:styleId="Table31">
    <w:basedOn w:val="TableNormal"/>
    <w:tblPr>
      <w:tblStyleRowBandSize w:val="1"/>
      <w:tblStyleColBandSize w:val="1"/>
      <w:tblCellMar>
        <w:top w:w="0.0" w:type="dxa"/>
        <w:left w:w="115.0" w:type="dxa"/>
        <w:bottom w:w="0.0" w:type="dxa"/>
        <w:right w:w="115.0" w:type="dxa"/>
      </w:tblCellMar>
    </w:tblPr>
  </w:style>
  <w:style w:type="table" w:styleId="Table32">
    <w:basedOn w:val="TableNormal"/>
    <w:tblPr>
      <w:tblStyleRowBandSize w:val="1"/>
      <w:tblStyleColBandSize w:val="1"/>
      <w:tblCellMar>
        <w:top w:w="0.0" w:type="dxa"/>
        <w:left w:w="115.0" w:type="dxa"/>
        <w:bottom w:w="0.0" w:type="dxa"/>
        <w:right w:w="115.0" w:type="dxa"/>
      </w:tblCellMar>
    </w:tblPr>
  </w:style>
  <w:style w:type="table" w:styleId="Table33">
    <w:basedOn w:val="TableNormal"/>
    <w:tblPr>
      <w:tblStyleRowBandSize w:val="1"/>
      <w:tblStyleColBandSize w:val="1"/>
      <w:tblCellMar>
        <w:top w:w="0.0" w:type="dxa"/>
        <w:left w:w="115.0" w:type="dxa"/>
        <w:bottom w:w="0.0" w:type="dxa"/>
        <w:right w:w="115.0" w:type="dxa"/>
      </w:tblCellMar>
    </w:tblPr>
  </w:style>
  <w:style w:type="table" w:styleId="Table34">
    <w:basedOn w:val="TableNormal"/>
    <w:tblPr>
      <w:tblStyleRowBandSize w:val="1"/>
      <w:tblStyleColBandSize w:val="1"/>
      <w:tblCellMar>
        <w:top w:w="0.0" w:type="dxa"/>
        <w:left w:w="115.0" w:type="dxa"/>
        <w:bottom w:w="0.0" w:type="dxa"/>
        <w:right w:w="115.0" w:type="dxa"/>
      </w:tblCellMar>
    </w:tblPr>
  </w:style>
  <w:style w:type="table" w:styleId="Table35">
    <w:basedOn w:val="TableNormal"/>
    <w:tblPr>
      <w:tblStyleRowBandSize w:val="1"/>
      <w:tblStyleColBandSize w:val="1"/>
      <w:tblCellMar>
        <w:top w:w="0.0" w:type="dxa"/>
        <w:left w:w="115.0" w:type="dxa"/>
        <w:bottom w:w="0.0" w:type="dxa"/>
        <w:right w:w="115.0" w:type="dxa"/>
      </w:tblCellMar>
    </w:tblPr>
  </w:style>
  <w:style w:type="table" w:styleId="Table36">
    <w:basedOn w:val="TableNormal"/>
    <w:tblPr>
      <w:tblStyleRowBandSize w:val="1"/>
      <w:tblStyleColBandSize w:val="1"/>
      <w:tblCellMar>
        <w:top w:w="0.0" w:type="dxa"/>
        <w:left w:w="115.0" w:type="dxa"/>
        <w:bottom w:w="0.0" w:type="dxa"/>
        <w:right w:w="115.0" w:type="dxa"/>
      </w:tblCellMar>
    </w:tblPr>
  </w:style>
  <w:style w:type="table" w:styleId="Table37">
    <w:basedOn w:val="TableNormal"/>
    <w:tblPr>
      <w:tblStyleRowBandSize w:val="1"/>
      <w:tblStyleColBandSize w:val="1"/>
      <w:tblCellMar>
        <w:top w:w="0.0" w:type="dxa"/>
        <w:left w:w="115.0" w:type="dxa"/>
        <w:bottom w:w="0.0" w:type="dxa"/>
        <w:right w:w="115.0" w:type="dxa"/>
      </w:tblCellMar>
    </w:tblPr>
  </w:style>
  <w:style w:type="table" w:styleId="Table38">
    <w:basedOn w:val="TableNormal"/>
    <w:tblPr>
      <w:tblStyleRowBandSize w:val="1"/>
      <w:tblStyleColBandSize w:val="1"/>
      <w:tblCellMar>
        <w:top w:w="0.0" w:type="dxa"/>
        <w:left w:w="115.0" w:type="dxa"/>
        <w:bottom w:w="0.0" w:type="dxa"/>
        <w:right w:w="115.0" w:type="dxa"/>
      </w:tblCellMar>
    </w:tblPr>
  </w:style>
  <w:style w:type="table" w:styleId="Table39">
    <w:basedOn w:val="TableNormal"/>
    <w:tblPr>
      <w:tblStyleRowBandSize w:val="1"/>
      <w:tblStyleColBandSize w:val="1"/>
      <w:tblCellMar>
        <w:top w:w="0.0" w:type="dxa"/>
        <w:left w:w="115.0" w:type="dxa"/>
        <w:bottom w:w="0.0" w:type="dxa"/>
        <w:right w:w="115.0" w:type="dxa"/>
      </w:tblCellMar>
    </w:tblPr>
  </w:style>
  <w:style w:type="table" w:styleId="Table40">
    <w:basedOn w:val="TableNormal"/>
    <w:tblPr>
      <w:tblStyleRowBandSize w:val="1"/>
      <w:tblStyleColBandSize w:val="1"/>
      <w:tblCellMar>
        <w:top w:w="0.0" w:type="dxa"/>
        <w:left w:w="115.0" w:type="dxa"/>
        <w:bottom w:w="0.0" w:type="dxa"/>
        <w:right w:w="115.0" w:type="dxa"/>
      </w:tblCellMar>
    </w:tblPr>
  </w:style>
  <w:style w:type="table" w:styleId="Table41">
    <w:basedOn w:val="TableNormal"/>
    <w:tblPr>
      <w:tblStyleRowBandSize w:val="1"/>
      <w:tblStyleColBandSize w:val="1"/>
      <w:tblCellMar>
        <w:top w:w="0.0" w:type="dxa"/>
        <w:left w:w="115.0" w:type="dxa"/>
        <w:bottom w:w="0.0" w:type="dxa"/>
        <w:right w:w="115.0" w:type="dxa"/>
      </w:tblCellMar>
    </w:tblPr>
  </w:style>
  <w:style w:type="table" w:styleId="Table42">
    <w:basedOn w:val="TableNormal"/>
    <w:tblPr>
      <w:tblStyleRowBandSize w:val="1"/>
      <w:tblStyleColBandSize w:val="1"/>
      <w:tblCellMar>
        <w:top w:w="0.0" w:type="dxa"/>
        <w:left w:w="115.0" w:type="dxa"/>
        <w:bottom w:w="0.0" w:type="dxa"/>
        <w:right w:w="115.0" w:type="dxa"/>
      </w:tblCellMar>
    </w:tblPr>
  </w:style>
  <w:style w:type="table" w:styleId="Table43">
    <w:basedOn w:val="TableNormal"/>
    <w:tblPr>
      <w:tblStyleRowBandSize w:val="1"/>
      <w:tblStyleColBandSize w:val="1"/>
      <w:tblCellMar>
        <w:top w:w="0.0" w:type="dxa"/>
        <w:left w:w="115.0" w:type="dxa"/>
        <w:bottom w:w="0.0" w:type="dxa"/>
        <w:right w:w="115.0" w:type="dxa"/>
      </w:tblCellMar>
    </w:tblPr>
  </w:style>
  <w:style w:type="table" w:styleId="Table44">
    <w:basedOn w:val="TableNormal"/>
    <w:tblPr>
      <w:tblStyleRowBandSize w:val="1"/>
      <w:tblStyleColBandSize w:val="1"/>
      <w:tblCellMar>
        <w:top w:w="0.0" w:type="dxa"/>
        <w:left w:w="115.0" w:type="dxa"/>
        <w:bottom w:w="0.0" w:type="dxa"/>
        <w:right w:w="115.0" w:type="dxa"/>
      </w:tblCellMar>
    </w:tblPr>
  </w:style>
  <w:style w:type="table" w:styleId="Table45">
    <w:basedOn w:val="TableNormal"/>
    <w:tblPr>
      <w:tblStyleRowBandSize w:val="1"/>
      <w:tblStyleColBandSize w:val="1"/>
      <w:tblCellMar>
        <w:top w:w="0.0" w:type="dxa"/>
        <w:left w:w="115.0" w:type="dxa"/>
        <w:bottom w:w="0.0" w:type="dxa"/>
        <w:right w:w="115.0" w:type="dxa"/>
      </w:tblCellMar>
    </w:tblPr>
  </w:style>
  <w:style w:type="table" w:styleId="Table46">
    <w:basedOn w:val="TableNormal"/>
    <w:tblPr>
      <w:tblStyleRowBandSize w:val="1"/>
      <w:tblStyleColBandSize w:val="1"/>
      <w:tblCellMar>
        <w:top w:w="0.0" w:type="dxa"/>
        <w:left w:w="115.0" w:type="dxa"/>
        <w:bottom w:w="0.0" w:type="dxa"/>
        <w:right w:w="115.0" w:type="dxa"/>
      </w:tblCellMar>
    </w:tblPr>
  </w:style>
  <w:style w:type="table" w:styleId="Table47">
    <w:basedOn w:val="TableNormal"/>
    <w:tblPr>
      <w:tblStyleRowBandSize w:val="1"/>
      <w:tblStyleColBandSize w:val="1"/>
      <w:tblCellMar>
        <w:top w:w="0.0" w:type="dxa"/>
        <w:left w:w="115.0" w:type="dxa"/>
        <w:bottom w:w="0.0" w:type="dxa"/>
        <w:right w:w="115.0" w:type="dxa"/>
      </w:tblCellMar>
    </w:tblPr>
  </w:style>
  <w:style w:type="table" w:styleId="Table48">
    <w:basedOn w:val="TableNormal"/>
    <w:tblPr>
      <w:tblStyleRowBandSize w:val="1"/>
      <w:tblStyleColBandSize w:val="1"/>
      <w:tblCellMar>
        <w:top w:w="0.0" w:type="dxa"/>
        <w:left w:w="115.0" w:type="dxa"/>
        <w:bottom w:w="0.0" w:type="dxa"/>
        <w:right w:w="115.0" w:type="dxa"/>
      </w:tblCellMar>
    </w:tblPr>
  </w:style>
  <w:style w:type="table" w:styleId="Table49">
    <w:basedOn w:val="TableNormal"/>
    <w:tblPr>
      <w:tblStyleRowBandSize w:val="1"/>
      <w:tblStyleColBandSize w:val="1"/>
      <w:tblCellMar>
        <w:top w:w="0.0" w:type="dxa"/>
        <w:left w:w="115.0" w:type="dxa"/>
        <w:bottom w:w="0.0" w:type="dxa"/>
        <w:right w:w="115.0" w:type="dxa"/>
      </w:tblCellMar>
    </w:tblPr>
  </w:style>
  <w:style w:type="table" w:styleId="Table50">
    <w:basedOn w:val="TableNormal"/>
    <w:tblPr>
      <w:tblStyleRowBandSize w:val="1"/>
      <w:tblStyleColBandSize w:val="1"/>
      <w:tblCellMar>
        <w:top w:w="0.0" w:type="dxa"/>
        <w:left w:w="115.0" w:type="dxa"/>
        <w:bottom w:w="0.0" w:type="dxa"/>
        <w:right w:w="115.0" w:type="dxa"/>
      </w:tblCellMar>
    </w:tblPr>
  </w:style>
  <w:style w:type="table" w:styleId="Table51">
    <w:basedOn w:val="TableNormal"/>
    <w:tblPr>
      <w:tblStyleRowBandSize w:val="1"/>
      <w:tblStyleColBandSize w:val="1"/>
      <w:tblCellMar>
        <w:top w:w="0.0" w:type="dxa"/>
        <w:left w:w="115.0" w:type="dxa"/>
        <w:bottom w:w="0.0" w:type="dxa"/>
        <w:right w:w="115.0" w:type="dxa"/>
      </w:tblCellMar>
    </w:tblPr>
  </w:style>
  <w:style w:type="table" w:styleId="Table52">
    <w:basedOn w:val="TableNormal"/>
    <w:tblPr>
      <w:tblStyleRowBandSize w:val="1"/>
      <w:tblStyleColBandSize w:val="1"/>
      <w:tblCellMar>
        <w:top w:w="0.0" w:type="dxa"/>
        <w:left w:w="115.0" w:type="dxa"/>
        <w:bottom w:w="0.0" w:type="dxa"/>
        <w:right w:w="115.0" w:type="dxa"/>
      </w:tblCellMar>
    </w:tblPr>
  </w:style>
  <w:style w:type="table" w:styleId="Table53">
    <w:basedOn w:val="TableNormal"/>
    <w:tblPr>
      <w:tblStyleRowBandSize w:val="1"/>
      <w:tblStyleColBandSize w:val="1"/>
      <w:tblCellMar>
        <w:top w:w="0.0" w:type="dxa"/>
        <w:left w:w="115.0" w:type="dxa"/>
        <w:bottom w:w="0.0" w:type="dxa"/>
        <w:right w:w="115.0" w:type="dxa"/>
      </w:tblCellMar>
    </w:tblPr>
  </w:style>
  <w:style w:type="table" w:styleId="Table54">
    <w:basedOn w:val="TableNormal"/>
    <w:tblPr>
      <w:tblStyleRowBandSize w:val="1"/>
      <w:tblStyleColBandSize w:val="1"/>
      <w:tblCellMar>
        <w:top w:w="0.0" w:type="dxa"/>
        <w:left w:w="115.0" w:type="dxa"/>
        <w:bottom w:w="0.0" w:type="dxa"/>
        <w:right w:w="115.0" w:type="dxa"/>
      </w:tblCellMar>
    </w:tblPr>
  </w:style>
  <w:style w:type="table" w:styleId="Table55">
    <w:basedOn w:val="TableNormal"/>
    <w:tblPr>
      <w:tblStyleRowBandSize w:val="1"/>
      <w:tblStyleColBandSize w:val="1"/>
      <w:tblCellMar>
        <w:top w:w="0.0" w:type="dxa"/>
        <w:left w:w="115.0" w:type="dxa"/>
        <w:bottom w:w="0.0" w:type="dxa"/>
        <w:right w:w="115.0" w:type="dxa"/>
      </w:tblCellMar>
    </w:tblPr>
  </w:style>
  <w:style w:type="table" w:styleId="Table56">
    <w:basedOn w:val="TableNormal"/>
    <w:tblPr>
      <w:tblStyleRowBandSize w:val="1"/>
      <w:tblStyleColBandSize w:val="1"/>
      <w:tblCellMar>
        <w:top w:w="0.0" w:type="dxa"/>
        <w:left w:w="115.0" w:type="dxa"/>
        <w:bottom w:w="0.0" w:type="dxa"/>
        <w:right w:w="115.0" w:type="dxa"/>
      </w:tblCellMar>
    </w:tblPr>
  </w:style>
  <w:style w:type="table" w:styleId="Table57">
    <w:basedOn w:val="TableNormal"/>
    <w:tblPr>
      <w:tblStyleRowBandSize w:val="1"/>
      <w:tblStyleColBandSize w:val="1"/>
      <w:tblCellMar>
        <w:top w:w="0.0" w:type="dxa"/>
        <w:left w:w="115.0" w:type="dxa"/>
        <w:bottom w:w="0.0" w:type="dxa"/>
        <w:right w:w="115.0" w:type="dxa"/>
      </w:tblCellMar>
    </w:tblPr>
  </w:style>
  <w:style w:type="table" w:styleId="Table58">
    <w:basedOn w:val="TableNormal"/>
    <w:tblPr>
      <w:tblStyleRowBandSize w:val="1"/>
      <w:tblStyleColBandSize w:val="1"/>
      <w:tblCellMar>
        <w:top w:w="0.0" w:type="dxa"/>
        <w:left w:w="115.0" w:type="dxa"/>
        <w:bottom w:w="0.0" w:type="dxa"/>
        <w:right w:w="115.0" w:type="dxa"/>
      </w:tblCellMar>
    </w:tblPr>
  </w:style>
  <w:style w:type="table" w:styleId="Table59">
    <w:basedOn w:val="TableNormal"/>
    <w:tblPr>
      <w:tblStyleRowBandSize w:val="1"/>
      <w:tblStyleColBandSize w:val="1"/>
      <w:tblCellMar>
        <w:top w:w="0.0" w:type="dxa"/>
        <w:left w:w="115.0" w:type="dxa"/>
        <w:bottom w:w="0.0" w:type="dxa"/>
        <w:right w:w="115.0" w:type="dxa"/>
      </w:tblCellMar>
    </w:tblPr>
  </w:style>
  <w:style w:type="table" w:styleId="Table60">
    <w:basedOn w:val="TableNormal"/>
    <w:tblPr>
      <w:tblStyleRowBandSize w:val="1"/>
      <w:tblStyleColBandSize w:val="1"/>
      <w:tblCellMar>
        <w:top w:w="0.0" w:type="dxa"/>
        <w:left w:w="115.0" w:type="dxa"/>
        <w:bottom w:w="0.0" w:type="dxa"/>
        <w:right w:w="115.0" w:type="dxa"/>
      </w:tblCellMar>
    </w:tblPr>
  </w:style>
  <w:style w:type="table" w:styleId="Table61">
    <w:basedOn w:val="TableNormal"/>
    <w:tblPr>
      <w:tblStyleRowBandSize w:val="1"/>
      <w:tblStyleColBandSize w:val="1"/>
      <w:tblCellMar>
        <w:top w:w="0.0" w:type="dxa"/>
        <w:left w:w="115.0" w:type="dxa"/>
        <w:bottom w:w="0.0" w:type="dxa"/>
        <w:right w:w="115.0" w:type="dxa"/>
      </w:tblCellMar>
    </w:tblPr>
  </w:style>
  <w:style w:type="table" w:styleId="Table62">
    <w:basedOn w:val="TableNormal"/>
    <w:tblPr>
      <w:tblStyleRowBandSize w:val="1"/>
      <w:tblStyleColBandSize w:val="1"/>
      <w:tblCellMar>
        <w:top w:w="0.0" w:type="dxa"/>
        <w:left w:w="115.0" w:type="dxa"/>
        <w:bottom w:w="0.0" w:type="dxa"/>
        <w:right w:w="115.0" w:type="dxa"/>
      </w:tblCellMar>
    </w:tblPr>
  </w:style>
  <w:style w:type="table" w:styleId="Table63">
    <w:basedOn w:val="TableNormal"/>
    <w:tblPr>
      <w:tblStyleRowBandSize w:val="1"/>
      <w:tblStyleColBandSize w:val="1"/>
      <w:tblCellMar>
        <w:top w:w="0.0" w:type="dxa"/>
        <w:left w:w="115.0" w:type="dxa"/>
        <w:bottom w:w="0.0" w:type="dxa"/>
        <w:right w:w="115.0" w:type="dxa"/>
      </w:tblCellMar>
    </w:tblPr>
  </w:style>
  <w:style w:type="table" w:styleId="Table64">
    <w:basedOn w:val="TableNormal"/>
    <w:tblPr>
      <w:tblStyleRowBandSize w:val="1"/>
      <w:tblStyleColBandSize w:val="1"/>
      <w:tblCellMar>
        <w:top w:w="0.0" w:type="dxa"/>
        <w:left w:w="115.0" w:type="dxa"/>
        <w:bottom w:w="0.0" w:type="dxa"/>
        <w:right w:w="115.0" w:type="dxa"/>
      </w:tblCellMar>
    </w:tblPr>
  </w:style>
  <w:style w:type="table" w:styleId="Table65">
    <w:basedOn w:val="TableNormal"/>
    <w:tblPr>
      <w:tblStyleRowBandSize w:val="1"/>
      <w:tblStyleColBandSize w:val="1"/>
      <w:tblCellMar>
        <w:top w:w="0.0" w:type="dxa"/>
        <w:left w:w="115.0" w:type="dxa"/>
        <w:bottom w:w="0.0" w:type="dxa"/>
        <w:right w:w="115.0" w:type="dxa"/>
      </w:tblCellMar>
    </w:tblPr>
  </w:style>
  <w:style w:type="table" w:styleId="Table66">
    <w:basedOn w:val="TableNormal"/>
    <w:tblPr>
      <w:tblStyleRowBandSize w:val="1"/>
      <w:tblStyleColBandSize w:val="1"/>
      <w:tblCellMar>
        <w:top w:w="0.0" w:type="dxa"/>
        <w:left w:w="115.0" w:type="dxa"/>
        <w:bottom w:w="0.0" w:type="dxa"/>
        <w:right w:w="115.0" w:type="dxa"/>
      </w:tblCellMar>
    </w:tblPr>
  </w:style>
  <w:style w:type="table" w:styleId="Table67">
    <w:basedOn w:val="TableNormal"/>
    <w:tblPr>
      <w:tblStyleRowBandSize w:val="1"/>
      <w:tblStyleColBandSize w:val="1"/>
      <w:tblCellMar>
        <w:top w:w="0.0" w:type="dxa"/>
        <w:left w:w="115.0" w:type="dxa"/>
        <w:bottom w:w="0.0" w:type="dxa"/>
        <w:right w:w="115.0" w:type="dxa"/>
      </w:tblCellMar>
    </w:tblPr>
  </w:style>
  <w:style w:type="table" w:styleId="Table68">
    <w:basedOn w:val="TableNormal"/>
    <w:tblPr>
      <w:tblStyleRowBandSize w:val="1"/>
      <w:tblStyleColBandSize w:val="1"/>
      <w:tblCellMar>
        <w:top w:w="0.0" w:type="dxa"/>
        <w:left w:w="115.0" w:type="dxa"/>
        <w:bottom w:w="0.0" w:type="dxa"/>
        <w:right w:w="115.0" w:type="dxa"/>
      </w:tblCellMar>
    </w:tblPr>
  </w:style>
  <w:style w:type="table" w:styleId="Table69">
    <w:basedOn w:val="TableNormal"/>
    <w:tblPr>
      <w:tblStyleRowBandSize w:val="1"/>
      <w:tblStyleColBandSize w:val="1"/>
      <w:tblCellMar>
        <w:top w:w="0.0" w:type="dxa"/>
        <w:left w:w="115.0" w:type="dxa"/>
        <w:bottom w:w="0.0" w:type="dxa"/>
        <w:right w:w="115.0" w:type="dxa"/>
      </w:tblCellMar>
    </w:tblPr>
  </w:style>
  <w:style w:type="table" w:styleId="Table70">
    <w:basedOn w:val="TableNormal"/>
    <w:tblPr>
      <w:tblStyleRowBandSize w:val="1"/>
      <w:tblStyleColBandSize w:val="1"/>
      <w:tblCellMar>
        <w:top w:w="0.0" w:type="dxa"/>
        <w:left w:w="115.0" w:type="dxa"/>
        <w:bottom w:w="0.0" w:type="dxa"/>
        <w:right w:w="115.0" w:type="dxa"/>
      </w:tblCellMar>
    </w:tblPr>
  </w:style>
  <w:style w:type="table" w:styleId="Table71">
    <w:basedOn w:val="TableNormal"/>
    <w:tblPr>
      <w:tblStyleRowBandSize w:val="1"/>
      <w:tblStyleColBandSize w:val="1"/>
      <w:tblCellMar>
        <w:top w:w="0.0" w:type="dxa"/>
        <w:left w:w="115.0" w:type="dxa"/>
        <w:bottom w:w="0.0" w:type="dxa"/>
        <w:right w:w="115.0" w:type="dxa"/>
      </w:tblCellMar>
    </w:tblPr>
  </w:style>
  <w:style w:type="table" w:styleId="Table72">
    <w:basedOn w:val="TableNormal"/>
    <w:tblPr>
      <w:tblStyleRowBandSize w:val="1"/>
      <w:tblStyleColBandSize w:val="1"/>
      <w:tblCellMar>
        <w:top w:w="0.0" w:type="dxa"/>
        <w:left w:w="115.0" w:type="dxa"/>
        <w:bottom w:w="0.0" w:type="dxa"/>
        <w:right w:w="115.0" w:type="dxa"/>
      </w:tblCellMar>
    </w:tblPr>
  </w:style>
  <w:style w:type="table" w:styleId="Table73">
    <w:basedOn w:val="TableNormal"/>
    <w:tblPr>
      <w:tblStyleRowBandSize w:val="1"/>
      <w:tblStyleColBandSize w:val="1"/>
      <w:tblCellMar>
        <w:top w:w="0.0" w:type="dxa"/>
        <w:left w:w="115.0" w:type="dxa"/>
        <w:bottom w:w="0.0" w:type="dxa"/>
        <w:right w:w="115.0" w:type="dxa"/>
      </w:tblCellMar>
    </w:tblPr>
  </w:style>
  <w:style w:type="table" w:styleId="Table7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aGPfgOWNeYVzXF2X+uvOnKKYrQ==">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xolCgIxORIfCh0IB0IZCgVBcmlhbBIQQXJpYWwgVW5pY29kZSBNUxolCgIyMBIfCh0IB0IZCgVBcmlhbBIQQXJpYWwgVW5pY29kZSBNUxolCgIyMRIfCh0IB0IZCgVBcmlhbBIQQXJpYWwgVW5pY29kZSBNUzgAciExb1JVU090STdhNnhISzllLVlhdTVjQWVzVkJUSS0zVD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2026-03-04T07:42:53.475Z</dcterms:created>
  <dc:creator>Un-named</dc:creator>
</cp:coreProperties>
</file>

<file path=docProps/custom.xml><?xml version="1.0" encoding="utf-8"?>
<Properties xmlns="http://schemas.openxmlformats.org/officeDocument/2006/custom-properties" xmlns:vt="http://schemas.openxmlformats.org/officeDocument/2006/docPropsVTypes"/>
</file>